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69" w:rsidRDefault="00291969" w:rsidP="00E30C7A">
      <w:pPr>
        <w:tabs>
          <w:tab w:val="left" w:pos="8240"/>
        </w:tabs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886AD2" w:rsidRPr="00886AD2" w:rsidRDefault="0018213D" w:rsidP="00E30C7A">
      <w:pPr>
        <w:tabs>
          <w:tab w:val="right" w:pos="7371"/>
        </w:tabs>
        <w:suppressAutoHyphens/>
        <w:spacing w:before="60" w:after="60" w:line="240" w:lineRule="auto"/>
        <w:ind w:left="5670"/>
        <w:jc w:val="both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lang w:eastAsia="ar-SA"/>
        </w:rPr>
        <w:t>УТВЕРЖДЕНА</w:t>
      </w:r>
    </w:p>
    <w:p w:rsidR="00886AD2" w:rsidRPr="00886AD2" w:rsidRDefault="00886AD2" w:rsidP="00E30C7A">
      <w:pPr>
        <w:tabs>
          <w:tab w:val="right" w:pos="7371"/>
        </w:tabs>
        <w:suppressAutoHyphens/>
        <w:spacing w:before="60" w:after="60" w:line="240" w:lineRule="auto"/>
        <w:ind w:left="5670"/>
        <w:jc w:val="both"/>
        <w:rPr>
          <w:rFonts w:ascii="Times New Roman" w:eastAsia="Times New Roman" w:hAnsi="Times New Roman" w:cs="Times New Roman"/>
          <w:b/>
          <w:bCs/>
          <w:iCs/>
          <w:szCs w:val="24"/>
          <w:lang w:eastAsia="ar-SA"/>
        </w:rPr>
      </w:pPr>
    </w:p>
    <w:p w:rsidR="00886AD2" w:rsidRDefault="0018213D" w:rsidP="00E30C7A">
      <w:pPr>
        <w:tabs>
          <w:tab w:val="right" w:pos="7938"/>
        </w:tabs>
        <w:suppressAutoHyphens/>
        <w:spacing w:before="60" w:after="60" w:line="240" w:lineRule="auto"/>
        <w:ind w:left="5670"/>
        <w:rPr>
          <w:rFonts w:ascii="Times New Roman" w:eastAsia="Times New Roman" w:hAnsi="Times New Roman" w:cs="Times New Roman"/>
          <w:bCs/>
          <w:iCs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Cs w:val="24"/>
          <w:lang w:eastAsia="ar-SA"/>
        </w:rPr>
        <w:t>Приказом генерального</w:t>
      </w:r>
      <w:r w:rsidR="00886AD2" w:rsidRPr="00886AD2">
        <w:rPr>
          <w:rFonts w:ascii="Times New Roman" w:eastAsia="Times New Roman" w:hAnsi="Times New Roman" w:cs="Times New Roman"/>
          <w:bCs/>
          <w:iCs/>
          <w:szCs w:val="24"/>
          <w:lang w:eastAsia="ar-SA"/>
        </w:rPr>
        <w:t xml:space="preserve"> директор</w:t>
      </w:r>
      <w:r>
        <w:rPr>
          <w:rFonts w:ascii="Times New Roman" w:eastAsia="Times New Roman" w:hAnsi="Times New Roman" w:cs="Times New Roman"/>
          <w:bCs/>
          <w:iCs/>
          <w:szCs w:val="24"/>
          <w:lang w:eastAsia="ar-SA"/>
        </w:rPr>
        <w:t>а</w:t>
      </w:r>
    </w:p>
    <w:p w:rsidR="0018213D" w:rsidRDefault="0018213D" w:rsidP="00E30C7A">
      <w:pPr>
        <w:tabs>
          <w:tab w:val="right" w:pos="7938"/>
        </w:tabs>
        <w:suppressAutoHyphens/>
        <w:spacing w:before="60" w:after="60" w:line="240" w:lineRule="auto"/>
        <w:ind w:left="5670"/>
        <w:rPr>
          <w:rFonts w:ascii="Times New Roman" w:eastAsia="Times New Roman" w:hAnsi="Times New Roman" w:cs="Times New Roman"/>
          <w:bCs/>
          <w:iCs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Cs w:val="24"/>
          <w:lang w:eastAsia="ar-SA"/>
        </w:rPr>
        <w:t xml:space="preserve">№ </w:t>
      </w:r>
      <w:r w:rsidR="00B92D3B">
        <w:rPr>
          <w:rFonts w:ascii="Times New Roman" w:eastAsia="Times New Roman" w:hAnsi="Times New Roman" w:cs="Times New Roman"/>
          <w:bCs/>
          <w:iCs/>
          <w:szCs w:val="24"/>
          <w:lang w:eastAsia="ar-SA"/>
        </w:rPr>
        <w:t xml:space="preserve">19 </w:t>
      </w:r>
      <w:r>
        <w:rPr>
          <w:rFonts w:ascii="Times New Roman" w:eastAsia="Times New Roman" w:hAnsi="Times New Roman" w:cs="Times New Roman"/>
          <w:bCs/>
          <w:iCs/>
          <w:szCs w:val="24"/>
          <w:lang w:eastAsia="ar-SA"/>
        </w:rPr>
        <w:t xml:space="preserve"> от 01 сентября 2022г.</w:t>
      </w:r>
    </w:p>
    <w:p w:rsidR="00502772" w:rsidRDefault="00502772" w:rsidP="00E30C7A">
      <w:pPr>
        <w:pStyle w:val="a3"/>
        <w:autoSpaceDE w:val="0"/>
        <w:autoSpaceDN w:val="0"/>
        <w:adjustRightInd w:val="0"/>
        <w:spacing w:before="60" w:after="60"/>
        <w:ind w:left="106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53CBA" w:rsidRPr="003937B1" w:rsidRDefault="003949E3" w:rsidP="00E30C7A">
      <w:pPr>
        <w:spacing w:before="60" w:after="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7B1">
        <w:rPr>
          <w:rFonts w:ascii="Times New Roman" w:hAnsi="Times New Roman" w:cs="Times New Roman"/>
          <w:b/>
          <w:sz w:val="28"/>
          <w:szCs w:val="28"/>
        </w:rPr>
        <w:t xml:space="preserve">Политика </w:t>
      </w:r>
      <w:r w:rsidR="00553CBA" w:rsidRPr="003937B1">
        <w:rPr>
          <w:rFonts w:ascii="Times New Roman" w:hAnsi="Times New Roman" w:cs="Times New Roman"/>
          <w:b/>
          <w:sz w:val="28"/>
          <w:szCs w:val="28"/>
        </w:rPr>
        <w:t>ООО «Бизнес центр АРБАТ»</w:t>
      </w:r>
    </w:p>
    <w:p w:rsidR="003949E3" w:rsidRPr="003937B1" w:rsidRDefault="003949E3" w:rsidP="00E30C7A">
      <w:pPr>
        <w:spacing w:before="60" w:after="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7B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53CBA" w:rsidRPr="003937B1">
        <w:rPr>
          <w:rFonts w:ascii="Times New Roman" w:hAnsi="Times New Roman" w:cs="Times New Roman"/>
          <w:b/>
          <w:sz w:val="28"/>
          <w:szCs w:val="28"/>
        </w:rPr>
        <w:t>отношении</w:t>
      </w:r>
      <w:r w:rsidRPr="003937B1">
        <w:rPr>
          <w:rFonts w:ascii="Times New Roman" w:hAnsi="Times New Roman" w:cs="Times New Roman"/>
          <w:b/>
          <w:sz w:val="28"/>
          <w:szCs w:val="28"/>
        </w:rPr>
        <w:t xml:space="preserve"> обработки персональных данных  </w:t>
      </w:r>
    </w:p>
    <w:p w:rsidR="00E30C7A" w:rsidRDefault="00E30C7A" w:rsidP="00E30C7A">
      <w:pPr>
        <w:spacing w:before="60" w:after="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9E3" w:rsidRDefault="003949E3" w:rsidP="00E30C7A">
      <w:pPr>
        <w:spacing w:before="60" w:after="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E1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730E1" w:rsidRPr="00435E16" w:rsidRDefault="00D730E1" w:rsidP="00E30C7A">
      <w:pPr>
        <w:spacing w:before="60" w:after="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9E3" w:rsidRPr="003949E3" w:rsidRDefault="003949E3" w:rsidP="00E30C7A">
      <w:pPr>
        <w:spacing w:before="60" w:after="6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9E3">
        <w:rPr>
          <w:rFonts w:ascii="Times New Roman" w:hAnsi="Times New Roman" w:cs="Times New Roman"/>
          <w:sz w:val="24"/>
          <w:szCs w:val="24"/>
        </w:rPr>
        <w:t xml:space="preserve">1.1. </w:t>
      </w:r>
      <w:r w:rsidR="0018213D" w:rsidRPr="0018213D">
        <w:rPr>
          <w:rFonts w:ascii="Times New Roman" w:hAnsi="Times New Roman" w:cs="Times New Roman"/>
          <w:sz w:val="24"/>
          <w:szCs w:val="24"/>
        </w:rPr>
        <w:t>Настоящая Политика ООО «Бизнес центр АРБАТ» (</w:t>
      </w:r>
      <w:r w:rsidR="0018213D" w:rsidRPr="00E30C7A">
        <w:rPr>
          <w:rFonts w:ascii="Times New Roman" w:hAnsi="Times New Roman" w:cs="Times New Roman"/>
          <w:b/>
          <w:sz w:val="24"/>
          <w:szCs w:val="24"/>
        </w:rPr>
        <w:t>далее — Оператор</w:t>
      </w:r>
      <w:r w:rsidR="0018213D" w:rsidRPr="0018213D">
        <w:rPr>
          <w:rFonts w:ascii="Times New Roman" w:hAnsi="Times New Roman" w:cs="Times New Roman"/>
          <w:sz w:val="24"/>
          <w:szCs w:val="24"/>
        </w:rPr>
        <w:t>) в отношении обработки персональных данных (</w:t>
      </w:r>
      <w:r w:rsidR="0018213D" w:rsidRPr="00E30C7A">
        <w:rPr>
          <w:rFonts w:ascii="Times New Roman" w:hAnsi="Times New Roman" w:cs="Times New Roman"/>
          <w:b/>
          <w:sz w:val="24"/>
          <w:szCs w:val="24"/>
        </w:rPr>
        <w:t>далее - Политика</w:t>
      </w:r>
      <w:r w:rsidR="0018213D" w:rsidRPr="0018213D">
        <w:rPr>
          <w:rFonts w:ascii="Times New Roman" w:hAnsi="Times New Roman" w:cs="Times New Roman"/>
          <w:sz w:val="24"/>
          <w:szCs w:val="24"/>
        </w:rPr>
        <w:t>) разработана во исполнение требований п. 2 ч. 1 ст. 18.1 Федерального закона от 27.07.2006 № 152-ФЗ «О персональных данных» (</w:t>
      </w:r>
      <w:r w:rsidR="0018213D" w:rsidRPr="00E30C7A">
        <w:rPr>
          <w:rFonts w:ascii="Times New Roman" w:hAnsi="Times New Roman" w:cs="Times New Roman"/>
          <w:b/>
          <w:sz w:val="24"/>
          <w:szCs w:val="24"/>
        </w:rPr>
        <w:t>далее - Закон о персональных данных</w:t>
      </w:r>
      <w:r w:rsidR="0018213D" w:rsidRPr="0018213D">
        <w:rPr>
          <w:rFonts w:ascii="Times New Roman" w:hAnsi="Times New Roman" w:cs="Times New Roman"/>
          <w:sz w:val="24"/>
          <w:szCs w:val="24"/>
        </w:rPr>
        <w:t>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</w:t>
      </w:r>
      <w:r w:rsidRPr="00394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213D" w:rsidRDefault="003949E3" w:rsidP="00E30C7A">
      <w:pPr>
        <w:spacing w:before="60" w:after="6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18213D" w:rsidRPr="0018213D">
        <w:rPr>
          <w:rFonts w:ascii="Times New Roman" w:hAnsi="Times New Roman" w:cs="Times New Roman"/>
          <w:sz w:val="24"/>
          <w:szCs w:val="24"/>
        </w:rPr>
        <w:t>Политика действует в отношении всех персональных данных, которые обрабатывает Оператор</w:t>
      </w:r>
      <w:r w:rsidRPr="00394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49E3" w:rsidRPr="003949E3" w:rsidRDefault="003949E3" w:rsidP="00E30C7A">
      <w:pPr>
        <w:spacing w:before="60" w:after="6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9E3">
        <w:rPr>
          <w:rFonts w:ascii="Times New Roman" w:hAnsi="Times New Roman" w:cs="Times New Roman"/>
          <w:sz w:val="24"/>
          <w:szCs w:val="24"/>
        </w:rPr>
        <w:t xml:space="preserve">1.3. </w:t>
      </w:r>
      <w:r w:rsidR="0018213D" w:rsidRPr="0018213D">
        <w:rPr>
          <w:rFonts w:ascii="Times New Roman" w:hAnsi="Times New Roman" w:cs="Times New Roman"/>
          <w:sz w:val="24"/>
          <w:szCs w:val="24"/>
        </w:rPr>
        <w:t>Политика распространяется на отношения в области обработки персональных данных, возникшие у Оператора после утверждения настоящей Политики</w:t>
      </w:r>
      <w:r w:rsidRPr="00394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5434" w:rsidRPr="00EC5434" w:rsidRDefault="003949E3" w:rsidP="00E30C7A">
      <w:pPr>
        <w:spacing w:before="60" w:after="6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9E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949E3">
        <w:rPr>
          <w:rFonts w:ascii="Times New Roman" w:hAnsi="Times New Roman" w:cs="Times New Roman"/>
          <w:sz w:val="24"/>
          <w:szCs w:val="24"/>
        </w:rPr>
        <w:t xml:space="preserve">. </w:t>
      </w:r>
      <w:r w:rsidR="00EC5434" w:rsidRPr="00EC5434">
        <w:rPr>
          <w:rFonts w:ascii="Times New Roman" w:hAnsi="Times New Roman" w:cs="Times New Roman"/>
          <w:sz w:val="24"/>
          <w:szCs w:val="24"/>
        </w:rPr>
        <w:t>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Оператор осуществляет обработку персональных данных, в том числе:</w:t>
      </w:r>
    </w:p>
    <w:p w:rsidR="00EC5434" w:rsidRPr="00EC5434" w:rsidRDefault="00EC5434" w:rsidP="00E30C7A">
      <w:pPr>
        <w:pStyle w:val="a3"/>
        <w:numPr>
          <w:ilvl w:val="0"/>
          <w:numId w:val="16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C5434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EC5434" w:rsidRPr="00EC5434" w:rsidRDefault="00EC5434" w:rsidP="00E30C7A">
      <w:pPr>
        <w:pStyle w:val="a3"/>
        <w:numPr>
          <w:ilvl w:val="0"/>
          <w:numId w:val="16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C5434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Федерации;</w:t>
      </w:r>
    </w:p>
    <w:p w:rsidR="00EC5434" w:rsidRPr="00EC5434" w:rsidRDefault="00EC5434" w:rsidP="00E30C7A">
      <w:pPr>
        <w:pStyle w:val="a3"/>
        <w:numPr>
          <w:ilvl w:val="0"/>
          <w:numId w:val="16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C5434">
        <w:rPr>
          <w:rFonts w:ascii="Times New Roman" w:hAnsi="Times New Roman" w:cs="Times New Roman"/>
          <w:sz w:val="24"/>
          <w:szCs w:val="24"/>
        </w:rPr>
        <w:t>Налоговый кодекс Российской Федерации;</w:t>
      </w:r>
    </w:p>
    <w:p w:rsidR="00EC5434" w:rsidRPr="00EC5434" w:rsidRDefault="00EC5434" w:rsidP="00E30C7A">
      <w:pPr>
        <w:pStyle w:val="a3"/>
        <w:numPr>
          <w:ilvl w:val="0"/>
          <w:numId w:val="16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C5434">
        <w:rPr>
          <w:rFonts w:ascii="Times New Roman" w:hAnsi="Times New Roman" w:cs="Times New Roman"/>
          <w:sz w:val="24"/>
          <w:szCs w:val="24"/>
        </w:rPr>
        <w:t>Трудовой кодекс Российской Федерации;</w:t>
      </w:r>
    </w:p>
    <w:p w:rsidR="00EC5434" w:rsidRPr="00EC5434" w:rsidRDefault="00EC5434" w:rsidP="00E30C7A">
      <w:pPr>
        <w:pStyle w:val="a3"/>
        <w:numPr>
          <w:ilvl w:val="0"/>
          <w:numId w:val="16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C5434">
        <w:rPr>
          <w:rFonts w:ascii="Times New Roman" w:hAnsi="Times New Roman" w:cs="Times New Roman"/>
          <w:sz w:val="24"/>
          <w:szCs w:val="24"/>
        </w:rPr>
        <w:t>Федеральный закон от 08.02.1998 № 14-ФЗ «Об обществах с ограниченной ответственностью»;</w:t>
      </w:r>
    </w:p>
    <w:p w:rsidR="00EC5434" w:rsidRPr="00EC5434" w:rsidRDefault="00EC5434" w:rsidP="00E30C7A">
      <w:pPr>
        <w:pStyle w:val="a3"/>
        <w:numPr>
          <w:ilvl w:val="0"/>
          <w:numId w:val="16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C5434">
        <w:rPr>
          <w:rFonts w:ascii="Times New Roman" w:hAnsi="Times New Roman" w:cs="Times New Roman"/>
          <w:sz w:val="24"/>
          <w:szCs w:val="24"/>
        </w:rPr>
        <w:t>Федеральный закон от 06.12.2011 № 402-ФЗ «О бухгалтерском учёте»;</w:t>
      </w:r>
    </w:p>
    <w:p w:rsidR="00EC5434" w:rsidRPr="00EC5434" w:rsidRDefault="00EC5434" w:rsidP="00E30C7A">
      <w:pPr>
        <w:pStyle w:val="a3"/>
        <w:numPr>
          <w:ilvl w:val="0"/>
          <w:numId w:val="16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C5434">
        <w:rPr>
          <w:rFonts w:ascii="Times New Roman" w:hAnsi="Times New Roman" w:cs="Times New Roman"/>
          <w:sz w:val="24"/>
          <w:szCs w:val="24"/>
        </w:rPr>
        <w:t>Федеральный закон от 15.12.2001 № 167-ФЗ «Об обязательном пенсионном страховании в Российской Федерации»;</w:t>
      </w:r>
    </w:p>
    <w:p w:rsidR="00EC5434" w:rsidRPr="00EC5434" w:rsidRDefault="00EC5434" w:rsidP="00E30C7A">
      <w:pPr>
        <w:pStyle w:val="a3"/>
        <w:numPr>
          <w:ilvl w:val="0"/>
          <w:numId w:val="16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C5434">
        <w:rPr>
          <w:rFonts w:ascii="Times New Roman" w:hAnsi="Times New Roman" w:cs="Times New Roman"/>
          <w:sz w:val="24"/>
          <w:szCs w:val="24"/>
        </w:rPr>
        <w:t>Закон РФ «О занятости населения в Российской Федерации» от 19.04.1991 № 1032-1;</w:t>
      </w:r>
    </w:p>
    <w:p w:rsidR="00EC5434" w:rsidRPr="00EC5434" w:rsidRDefault="00EC5434" w:rsidP="00E30C7A">
      <w:pPr>
        <w:pStyle w:val="a3"/>
        <w:numPr>
          <w:ilvl w:val="0"/>
          <w:numId w:val="16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C5434">
        <w:rPr>
          <w:rFonts w:ascii="Times New Roman" w:hAnsi="Times New Roman" w:cs="Times New Roman"/>
          <w:sz w:val="24"/>
          <w:szCs w:val="24"/>
        </w:rPr>
        <w:t>Федеральный закон от 21.11.2011 № 323-ФЗ «Об основах охраны здоровья граждан в Российской Федерации»;</w:t>
      </w:r>
    </w:p>
    <w:p w:rsidR="00EC5434" w:rsidRPr="00EC5434" w:rsidRDefault="00EC5434" w:rsidP="00E30C7A">
      <w:pPr>
        <w:pStyle w:val="a3"/>
        <w:numPr>
          <w:ilvl w:val="0"/>
          <w:numId w:val="16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C5434">
        <w:rPr>
          <w:rFonts w:ascii="Times New Roman" w:hAnsi="Times New Roman" w:cs="Times New Roman"/>
          <w:sz w:val="24"/>
          <w:szCs w:val="24"/>
        </w:rPr>
        <w:t>Постановление Правительства РФ от 04.10.2012 № 1006 «Об утверждении Правил предоставления медицинскими организациями платных медицинских услуг»;</w:t>
      </w:r>
    </w:p>
    <w:p w:rsidR="003949E3" w:rsidRPr="00EC5434" w:rsidRDefault="00EC5434" w:rsidP="00E30C7A">
      <w:pPr>
        <w:pStyle w:val="a3"/>
        <w:numPr>
          <w:ilvl w:val="0"/>
          <w:numId w:val="16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C5434">
        <w:rPr>
          <w:rFonts w:ascii="Times New Roman" w:hAnsi="Times New Roman" w:cs="Times New Roman"/>
          <w:sz w:val="24"/>
          <w:szCs w:val="24"/>
        </w:rPr>
        <w:t>иные нормативные правовые акты, регулирующие отношения, связанные с деятельностью Оператора</w:t>
      </w:r>
      <w:r w:rsidR="003949E3" w:rsidRPr="00EC54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E50" w:rsidRPr="00000E50" w:rsidRDefault="003949E3" w:rsidP="00E30C7A">
      <w:pPr>
        <w:spacing w:before="60" w:after="60"/>
        <w:ind w:left="116" w:firstLine="592"/>
        <w:rPr>
          <w:rFonts w:ascii="Times New Roman" w:hAnsi="Times New Roman" w:cs="Times New Roman"/>
          <w:sz w:val="24"/>
          <w:szCs w:val="24"/>
        </w:rPr>
      </w:pPr>
      <w:r w:rsidRPr="003949E3">
        <w:rPr>
          <w:rFonts w:ascii="Times New Roman" w:hAnsi="Times New Roman" w:cs="Times New Roman"/>
          <w:sz w:val="24"/>
          <w:szCs w:val="24"/>
        </w:rPr>
        <w:t>1.</w:t>
      </w:r>
      <w:r w:rsidR="000B57C3">
        <w:rPr>
          <w:rFonts w:ascii="Times New Roman" w:hAnsi="Times New Roman" w:cs="Times New Roman"/>
          <w:sz w:val="24"/>
          <w:szCs w:val="24"/>
        </w:rPr>
        <w:t>5</w:t>
      </w:r>
      <w:r w:rsidRPr="003949E3">
        <w:rPr>
          <w:rFonts w:ascii="Times New Roman" w:hAnsi="Times New Roman" w:cs="Times New Roman"/>
          <w:sz w:val="24"/>
          <w:szCs w:val="24"/>
        </w:rPr>
        <w:t xml:space="preserve">. </w:t>
      </w:r>
      <w:r w:rsidR="00000E50" w:rsidRPr="00000E50">
        <w:rPr>
          <w:rFonts w:ascii="Times New Roman" w:hAnsi="Times New Roman" w:cs="Times New Roman"/>
          <w:sz w:val="24"/>
          <w:szCs w:val="24"/>
        </w:rPr>
        <w:t>Правовым основанием обработки персональных данных также  являются:</w:t>
      </w:r>
    </w:p>
    <w:p w:rsidR="00000E50" w:rsidRPr="00000E50" w:rsidRDefault="00000E50" w:rsidP="00E30C7A">
      <w:pPr>
        <w:pStyle w:val="a3"/>
        <w:numPr>
          <w:ilvl w:val="0"/>
          <w:numId w:val="19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00E50">
        <w:rPr>
          <w:rFonts w:ascii="Times New Roman" w:hAnsi="Times New Roman" w:cs="Times New Roman"/>
          <w:sz w:val="24"/>
          <w:szCs w:val="24"/>
        </w:rPr>
        <w:t>устав Оператора;</w:t>
      </w:r>
    </w:p>
    <w:p w:rsidR="00000E50" w:rsidRPr="00000E50" w:rsidRDefault="00000E50" w:rsidP="00E30C7A">
      <w:pPr>
        <w:pStyle w:val="a3"/>
        <w:numPr>
          <w:ilvl w:val="0"/>
          <w:numId w:val="19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00E50">
        <w:rPr>
          <w:rFonts w:ascii="Times New Roman" w:hAnsi="Times New Roman" w:cs="Times New Roman"/>
          <w:sz w:val="24"/>
          <w:szCs w:val="24"/>
        </w:rPr>
        <w:t>договоры,</w:t>
      </w:r>
      <w:r>
        <w:rPr>
          <w:rFonts w:ascii="Times New Roman" w:hAnsi="Times New Roman" w:cs="Times New Roman"/>
          <w:sz w:val="24"/>
          <w:szCs w:val="24"/>
        </w:rPr>
        <w:tab/>
        <w:t>заключаемые</w:t>
      </w:r>
      <w:r>
        <w:rPr>
          <w:rFonts w:ascii="Times New Roman" w:hAnsi="Times New Roman" w:cs="Times New Roman"/>
          <w:sz w:val="24"/>
          <w:szCs w:val="24"/>
        </w:rPr>
        <w:tab/>
        <w:t>между</w:t>
      </w:r>
      <w:r>
        <w:rPr>
          <w:rFonts w:ascii="Times New Roman" w:hAnsi="Times New Roman" w:cs="Times New Roman"/>
          <w:sz w:val="24"/>
          <w:szCs w:val="24"/>
        </w:rPr>
        <w:tab/>
        <w:t>Оператором</w:t>
      </w:r>
      <w:r>
        <w:rPr>
          <w:rFonts w:ascii="Times New Roman" w:hAnsi="Times New Roman" w:cs="Times New Roman"/>
          <w:sz w:val="24"/>
          <w:szCs w:val="24"/>
        </w:rPr>
        <w:tab/>
        <w:t>и с</w:t>
      </w:r>
      <w:r w:rsidRPr="00000E50">
        <w:rPr>
          <w:rFonts w:ascii="Times New Roman" w:hAnsi="Times New Roman" w:cs="Times New Roman"/>
          <w:sz w:val="24"/>
          <w:szCs w:val="24"/>
        </w:rPr>
        <w:t>убъектами персональных данных;</w:t>
      </w:r>
    </w:p>
    <w:p w:rsidR="00000E50" w:rsidRPr="00000E50" w:rsidRDefault="00553CBA" w:rsidP="00E30C7A">
      <w:pPr>
        <w:pStyle w:val="a3"/>
        <w:numPr>
          <w:ilvl w:val="0"/>
          <w:numId w:val="19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согласия</w:t>
      </w:r>
      <w:r w:rsidR="00000E50" w:rsidRPr="00000E50">
        <w:rPr>
          <w:rFonts w:ascii="Times New Roman" w:hAnsi="Times New Roman" w:cs="Times New Roman"/>
          <w:sz w:val="24"/>
          <w:szCs w:val="24"/>
        </w:rPr>
        <w:tab/>
        <w:t>субъектов</w:t>
      </w:r>
      <w:r w:rsidR="00000E50" w:rsidRPr="00000E50">
        <w:rPr>
          <w:rFonts w:ascii="Times New Roman" w:hAnsi="Times New Roman" w:cs="Times New Roman"/>
          <w:sz w:val="24"/>
          <w:szCs w:val="24"/>
        </w:rPr>
        <w:tab/>
        <w:t>персональных</w:t>
      </w:r>
      <w:r w:rsidR="00000E50" w:rsidRPr="00000E50">
        <w:rPr>
          <w:rFonts w:ascii="Times New Roman" w:hAnsi="Times New Roman" w:cs="Times New Roman"/>
          <w:sz w:val="24"/>
          <w:szCs w:val="24"/>
        </w:rPr>
        <w:tab/>
        <w:t>данных</w:t>
      </w:r>
      <w:r w:rsidR="00000E50" w:rsidRPr="00000E50">
        <w:rPr>
          <w:rFonts w:ascii="Times New Roman" w:hAnsi="Times New Roman" w:cs="Times New Roman"/>
          <w:sz w:val="24"/>
          <w:szCs w:val="24"/>
        </w:rPr>
        <w:tab/>
        <w:t>на</w:t>
      </w:r>
      <w:r w:rsidR="00000E50" w:rsidRPr="00000E50">
        <w:rPr>
          <w:rFonts w:ascii="Times New Roman" w:hAnsi="Times New Roman" w:cs="Times New Roman"/>
          <w:sz w:val="24"/>
          <w:szCs w:val="24"/>
        </w:rPr>
        <w:tab/>
        <w:t>обработку</w:t>
      </w:r>
      <w:r w:rsidR="00000E50">
        <w:rPr>
          <w:rFonts w:ascii="Times New Roman" w:hAnsi="Times New Roman" w:cs="Times New Roman"/>
          <w:sz w:val="24"/>
          <w:szCs w:val="24"/>
        </w:rPr>
        <w:t xml:space="preserve"> </w:t>
      </w:r>
      <w:r w:rsidR="00000E50" w:rsidRPr="00000E50">
        <w:rPr>
          <w:rFonts w:ascii="Times New Roman" w:hAnsi="Times New Roman" w:cs="Times New Roman"/>
          <w:sz w:val="24"/>
          <w:szCs w:val="24"/>
        </w:rPr>
        <w:t>их персональных данных.</w:t>
      </w:r>
    </w:p>
    <w:p w:rsidR="00A7164E" w:rsidRDefault="00000E50" w:rsidP="00E30C7A">
      <w:pPr>
        <w:spacing w:before="60" w:after="60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137521" w:rsidRPr="00137521">
        <w:rPr>
          <w:rFonts w:ascii="Times New Roman" w:hAnsi="Times New Roman" w:cs="Times New Roman"/>
          <w:sz w:val="24"/>
          <w:szCs w:val="24"/>
        </w:rPr>
        <w:t xml:space="preserve">Настоящая Политика в соответствии с требованиями п. 2 ст. 18.1 Федерального закона </w:t>
      </w:r>
      <w:r w:rsidR="00137521" w:rsidRPr="00A7164E">
        <w:rPr>
          <w:rFonts w:ascii="Times New Roman" w:hAnsi="Times New Roman" w:cs="Times New Roman"/>
          <w:sz w:val="24"/>
          <w:szCs w:val="24"/>
        </w:rPr>
        <w:t xml:space="preserve">«О персональных данных» подлежит опубликованию на официальном сайте </w:t>
      </w:r>
      <w:r w:rsidR="000B57C3">
        <w:rPr>
          <w:rFonts w:ascii="Times New Roman" w:hAnsi="Times New Roman" w:cs="Times New Roman"/>
          <w:sz w:val="24"/>
          <w:szCs w:val="24"/>
        </w:rPr>
        <w:t xml:space="preserve">Оператора </w:t>
      </w:r>
      <w:hyperlink r:id="rId7" w:history="1">
        <w:r w:rsidR="00A7164E" w:rsidRPr="00A7164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="00A7164E" w:rsidRPr="00A7164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A7164E" w:rsidRPr="00A7164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mos</w:t>
        </w:r>
        <w:proofErr w:type="spellEnd"/>
        <w:r w:rsidR="00A7164E" w:rsidRPr="00A7164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-</w:t>
        </w:r>
        <w:r w:rsidR="00A7164E" w:rsidRPr="00A7164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clinics</w:t>
        </w:r>
        <w:r w:rsidR="00A7164E" w:rsidRPr="00A7164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A7164E" w:rsidRPr="00A7164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137521" w:rsidRPr="00A7164E">
        <w:rPr>
          <w:rFonts w:ascii="Times New Roman" w:hAnsi="Times New Roman" w:cs="Times New Roman"/>
          <w:sz w:val="24"/>
          <w:szCs w:val="24"/>
        </w:rPr>
        <w:t xml:space="preserve">, на бумажном носителе хранится по адресу: </w:t>
      </w:r>
      <w:r w:rsidR="00A7164E" w:rsidRPr="00A7164E">
        <w:rPr>
          <w:rFonts w:ascii="Times New Roman" w:hAnsi="Times New Roman" w:cs="Times New Roman"/>
          <w:bCs/>
          <w:sz w:val="24"/>
          <w:szCs w:val="24"/>
        </w:rPr>
        <w:t xml:space="preserve">119048, г. Москва, ул. Ефремова, дом 12, стр. 2. </w:t>
      </w:r>
    </w:p>
    <w:p w:rsidR="00E30C7A" w:rsidRPr="00A7164E" w:rsidRDefault="00E30C7A" w:rsidP="00E30C7A">
      <w:pPr>
        <w:spacing w:before="60" w:after="60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49E3" w:rsidRDefault="003949E3" w:rsidP="00E30C7A">
      <w:pPr>
        <w:spacing w:before="60" w:after="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E16">
        <w:rPr>
          <w:rFonts w:ascii="Times New Roman" w:hAnsi="Times New Roman" w:cs="Times New Roman"/>
          <w:b/>
          <w:sz w:val="24"/>
          <w:szCs w:val="24"/>
        </w:rPr>
        <w:t>2. Основные термины и определения</w:t>
      </w:r>
    </w:p>
    <w:p w:rsidR="00D730E1" w:rsidRPr="00435E16" w:rsidRDefault="00D730E1" w:rsidP="00E30C7A">
      <w:pPr>
        <w:spacing w:before="60" w:after="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9E3" w:rsidRPr="003949E3" w:rsidRDefault="003949E3" w:rsidP="00E30C7A">
      <w:pPr>
        <w:spacing w:before="60" w:after="6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E16">
        <w:rPr>
          <w:rFonts w:ascii="Times New Roman" w:hAnsi="Times New Roman" w:cs="Times New Roman"/>
          <w:b/>
          <w:sz w:val="24"/>
          <w:szCs w:val="24"/>
        </w:rPr>
        <w:t>Автоматизированная обработка персональных данных</w:t>
      </w:r>
      <w:r w:rsidRPr="003949E3">
        <w:rPr>
          <w:rFonts w:ascii="Times New Roman" w:hAnsi="Times New Roman" w:cs="Times New Roman"/>
          <w:sz w:val="24"/>
          <w:szCs w:val="24"/>
        </w:rPr>
        <w:t xml:space="preserve"> - обработка персональных данных с помощью средств вычислительной техники. </w:t>
      </w:r>
    </w:p>
    <w:p w:rsidR="003949E3" w:rsidRPr="003949E3" w:rsidRDefault="003949E3" w:rsidP="00E30C7A">
      <w:pPr>
        <w:spacing w:before="60" w:after="6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E16">
        <w:rPr>
          <w:rFonts w:ascii="Times New Roman" w:hAnsi="Times New Roman" w:cs="Times New Roman"/>
          <w:b/>
          <w:sz w:val="24"/>
          <w:szCs w:val="24"/>
        </w:rPr>
        <w:t>Биометрические персональные данные</w:t>
      </w:r>
      <w:r w:rsidRPr="003949E3">
        <w:rPr>
          <w:rFonts w:ascii="Times New Roman" w:hAnsi="Times New Roman" w:cs="Times New Roman"/>
          <w:sz w:val="24"/>
          <w:szCs w:val="24"/>
        </w:rPr>
        <w:t xml:space="preserve"> - 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данных. </w:t>
      </w:r>
    </w:p>
    <w:p w:rsidR="003949E3" w:rsidRPr="003949E3" w:rsidRDefault="003949E3" w:rsidP="00E30C7A">
      <w:pPr>
        <w:spacing w:before="60" w:after="6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E16">
        <w:rPr>
          <w:rFonts w:ascii="Times New Roman" w:hAnsi="Times New Roman" w:cs="Times New Roman"/>
          <w:b/>
          <w:sz w:val="24"/>
          <w:szCs w:val="24"/>
        </w:rPr>
        <w:t>Блокирование персональных данных</w:t>
      </w:r>
      <w:r w:rsidRPr="003949E3">
        <w:rPr>
          <w:rFonts w:ascii="Times New Roman" w:hAnsi="Times New Roman" w:cs="Times New Roman"/>
          <w:sz w:val="24"/>
          <w:szCs w:val="24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данных). </w:t>
      </w:r>
    </w:p>
    <w:p w:rsidR="003949E3" w:rsidRPr="003949E3" w:rsidRDefault="003949E3" w:rsidP="00E30C7A">
      <w:pPr>
        <w:spacing w:before="60" w:after="6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E16">
        <w:rPr>
          <w:rFonts w:ascii="Times New Roman" w:hAnsi="Times New Roman" w:cs="Times New Roman"/>
          <w:b/>
          <w:sz w:val="24"/>
          <w:szCs w:val="24"/>
        </w:rPr>
        <w:t>Безопасность персональных данных</w:t>
      </w:r>
      <w:r w:rsidRPr="003949E3">
        <w:rPr>
          <w:rFonts w:ascii="Times New Roman" w:hAnsi="Times New Roman" w:cs="Times New Roman"/>
          <w:sz w:val="24"/>
          <w:szCs w:val="24"/>
        </w:rPr>
        <w:t xml:space="preserve"> - состояние защищенности персональных данных, характеризуемое способностью пользователей, технических средств и информационных технологий обеспечить конфиденциальность, целостность и доступность персональных данных при их обработке в информационных системах персональных данных. </w:t>
      </w:r>
    </w:p>
    <w:p w:rsidR="003949E3" w:rsidRPr="003949E3" w:rsidRDefault="003949E3" w:rsidP="00E30C7A">
      <w:pPr>
        <w:spacing w:before="60" w:after="6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E16">
        <w:rPr>
          <w:rFonts w:ascii="Times New Roman" w:hAnsi="Times New Roman" w:cs="Times New Roman"/>
          <w:b/>
          <w:sz w:val="24"/>
          <w:szCs w:val="24"/>
        </w:rPr>
        <w:t>Информационная система персональных данных</w:t>
      </w:r>
      <w:r w:rsidRPr="003949E3">
        <w:rPr>
          <w:rFonts w:ascii="Times New Roman" w:hAnsi="Times New Roman" w:cs="Times New Roman"/>
          <w:sz w:val="24"/>
          <w:szCs w:val="24"/>
        </w:rPr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средств. </w:t>
      </w:r>
    </w:p>
    <w:p w:rsidR="003949E3" w:rsidRPr="003949E3" w:rsidRDefault="003949E3" w:rsidP="00E30C7A">
      <w:pPr>
        <w:spacing w:before="60" w:after="6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E16">
        <w:rPr>
          <w:rFonts w:ascii="Times New Roman" w:hAnsi="Times New Roman" w:cs="Times New Roman"/>
          <w:b/>
          <w:sz w:val="24"/>
          <w:szCs w:val="24"/>
        </w:rPr>
        <w:t>Обработка персональных данных</w:t>
      </w:r>
      <w:r w:rsidRPr="003949E3">
        <w:rPr>
          <w:rFonts w:ascii="Times New Roman" w:hAnsi="Times New Roman" w:cs="Times New Roman"/>
          <w:sz w:val="24"/>
          <w:szCs w:val="24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 </w:t>
      </w:r>
    </w:p>
    <w:p w:rsidR="003949E3" w:rsidRPr="003949E3" w:rsidRDefault="003949E3" w:rsidP="00E30C7A">
      <w:pPr>
        <w:spacing w:before="60" w:after="6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E16">
        <w:rPr>
          <w:rFonts w:ascii="Times New Roman" w:hAnsi="Times New Roman" w:cs="Times New Roman"/>
          <w:b/>
          <w:sz w:val="24"/>
          <w:szCs w:val="24"/>
        </w:rPr>
        <w:t>Общедоступные персональные данные</w:t>
      </w:r>
      <w:r w:rsidRPr="003949E3">
        <w:rPr>
          <w:rFonts w:ascii="Times New Roman" w:hAnsi="Times New Roman" w:cs="Times New Roman"/>
          <w:sz w:val="24"/>
          <w:szCs w:val="24"/>
        </w:rPr>
        <w:t xml:space="preserve"> -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 </w:t>
      </w:r>
    </w:p>
    <w:p w:rsidR="003949E3" w:rsidRPr="003949E3" w:rsidRDefault="003949E3" w:rsidP="00E30C7A">
      <w:pPr>
        <w:spacing w:before="60" w:after="6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E16">
        <w:rPr>
          <w:rFonts w:ascii="Times New Roman" w:hAnsi="Times New Roman" w:cs="Times New Roman"/>
          <w:b/>
          <w:sz w:val="24"/>
          <w:szCs w:val="24"/>
        </w:rPr>
        <w:t>Обезличивание персональных данных</w:t>
      </w:r>
      <w:r w:rsidRPr="003949E3">
        <w:rPr>
          <w:rFonts w:ascii="Times New Roman" w:hAnsi="Times New Roman" w:cs="Times New Roman"/>
          <w:sz w:val="24"/>
          <w:szCs w:val="24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 </w:t>
      </w:r>
    </w:p>
    <w:p w:rsidR="003949E3" w:rsidRPr="003949E3" w:rsidRDefault="003949E3" w:rsidP="00E30C7A">
      <w:pPr>
        <w:spacing w:before="60" w:after="6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E16">
        <w:rPr>
          <w:rFonts w:ascii="Times New Roman" w:hAnsi="Times New Roman" w:cs="Times New Roman"/>
          <w:b/>
          <w:sz w:val="24"/>
          <w:szCs w:val="24"/>
        </w:rPr>
        <w:t>Оператор</w:t>
      </w:r>
      <w:r w:rsidRPr="003949E3">
        <w:rPr>
          <w:rFonts w:ascii="Times New Roman" w:hAnsi="Times New Roman" w:cs="Times New Roman"/>
          <w:sz w:val="24"/>
          <w:szCs w:val="24"/>
        </w:rPr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 </w:t>
      </w:r>
    </w:p>
    <w:p w:rsidR="003949E3" w:rsidRPr="003949E3" w:rsidRDefault="003949E3" w:rsidP="00E30C7A">
      <w:pPr>
        <w:spacing w:before="60" w:after="6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E16">
        <w:rPr>
          <w:rFonts w:ascii="Times New Roman" w:hAnsi="Times New Roman" w:cs="Times New Roman"/>
          <w:b/>
          <w:sz w:val="24"/>
          <w:szCs w:val="24"/>
        </w:rPr>
        <w:t>Предоставление персональных данных</w:t>
      </w:r>
      <w:r w:rsidRPr="003949E3">
        <w:rPr>
          <w:rFonts w:ascii="Times New Roman" w:hAnsi="Times New Roman" w:cs="Times New Roman"/>
          <w:sz w:val="24"/>
          <w:szCs w:val="24"/>
        </w:rPr>
        <w:t xml:space="preserve"> - действия, направленные на раскрытие персональных данных определенному лицу или определенному кругу лиц. </w:t>
      </w:r>
    </w:p>
    <w:p w:rsidR="003949E3" w:rsidRPr="003949E3" w:rsidRDefault="003949E3" w:rsidP="00E30C7A">
      <w:pPr>
        <w:spacing w:before="60" w:after="6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E16">
        <w:rPr>
          <w:rFonts w:ascii="Times New Roman" w:hAnsi="Times New Roman" w:cs="Times New Roman"/>
          <w:b/>
          <w:sz w:val="24"/>
          <w:szCs w:val="24"/>
        </w:rPr>
        <w:lastRenderedPageBreak/>
        <w:t>Персональные данные</w:t>
      </w:r>
      <w:r w:rsidRPr="003949E3">
        <w:rPr>
          <w:rFonts w:ascii="Times New Roman" w:hAnsi="Times New Roman" w:cs="Times New Roman"/>
          <w:sz w:val="24"/>
          <w:szCs w:val="24"/>
        </w:rPr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данных). </w:t>
      </w:r>
    </w:p>
    <w:p w:rsidR="003949E3" w:rsidRPr="003949E3" w:rsidRDefault="003949E3" w:rsidP="00E30C7A">
      <w:pPr>
        <w:spacing w:before="60" w:after="6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E16">
        <w:rPr>
          <w:rFonts w:ascii="Times New Roman" w:hAnsi="Times New Roman" w:cs="Times New Roman"/>
          <w:b/>
          <w:sz w:val="24"/>
          <w:szCs w:val="24"/>
        </w:rPr>
        <w:t>Специальные категории персональных данных</w:t>
      </w:r>
      <w:r w:rsidRPr="003949E3">
        <w:rPr>
          <w:rFonts w:ascii="Times New Roman" w:hAnsi="Times New Roman" w:cs="Times New Roman"/>
          <w:sz w:val="24"/>
          <w:szCs w:val="24"/>
        </w:rPr>
        <w:t xml:space="preserve"> -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 и интимной жизни субъекта персональных данных. </w:t>
      </w:r>
    </w:p>
    <w:p w:rsidR="003949E3" w:rsidRPr="003949E3" w:rsidRDefault="003949E3" w:rsidP="00D730E1">
      <w:pPr>
        <w:spacing w:before="60" w:after="6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E16">
        <w:rPr>
          <w:rFonts w:ascii="Times New Roman" w:hAnsi="Times New Roman" w:cs="Times New Roman"/>
          <w:b/>
          <w:sz w:val="24"/>
          <w:szCs w:val="24"/>
        </w:rPr>
        <w:t>Субъект персональных данных</w:t>
      </w:r>
      <w:r w:rsidRPr="003949E3">
        <w:rPr>
          <w:rFonts w:ascii="Times New Roman" w:hAnsi="Times New Roman" w:cs="Times New Roman"/>
          <w:sz w:val="24"/>
          <w:szCs w:val="24"/>
        </w:rPr>
        <w:t xml:space="preserve"> - физическое лицо, которое прямо или косвенно определено или определяемо с помощью данных. </w:t>
      </w:r>
    </w:p>
    <w:p w:rsidR="003949E3" w:rsidRDefault="003949E3" w:rsidP="00D730E1">
      <w:pPr>
        <w:spacing w:before="60" w:after="6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E16">
        <w:rPr>
          <w:rFonts w:ascii="Times New Roman" w:hAnsi="Times New Roman" w:cs="Times New Roman"/>
          <w:b/>
          <w:sz w:val="24"/>
          <w:szCs w:val="24"/>
        </w:rPr>
        <w:t>Уничтожение персональных данных</w:t>
      </w:r>
      <w:r w:rsidRPr="003949E3">
        <w:rPr>
          <w:rFonts w:ascii="Times New Roman" w:hAnsi="Times New Roman" w:cs="Times New Roman"/>
          <w:sz w:val="24"/>
          <w:szCs w:val="24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 </w:t>
      </w:r>
    </w:p>
    <w:p w:rsidR="00D730E1" w:rsidRPr="003949E3" w:rsidRDefault="00D730E1" w:rsidP="00D730E1">
      <w:pPr>
        <w:spacing w:before="60" w:after="6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5E16" w:rsidRDefault="003949E3" w:rsidP="00E30C7A">
      <w:pPr>
        <w:spacing w:before="60" w:after="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E16">
        <w:rPr>
          <w:rFonts w:ascii="Times New Roman" w:hAnsi="Times New Roman" w:cs="Times New Roman"/>
          <w:b/>
          <w:sz w:val="24"/>
          <w:szCs w:val="24"/>
        </w:rPr>
        <w:t>3. Цели обработки персональных данных</w:t>
      </w:r>
    </w:p>
    <w:p w:rsidR="00D730E1" w:rsidRPr="00435E16" w:rsidRDefault="00D730E1" w:rsidP="00E30C7A">
      <w:pPr>
        <w:spacing w:before="60" w:after="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E50" w:rsidRDefault="003949E3" w:rsidP="00D730E1">
      <w:pPr>
        <w:spacing w:before="60" w:after="6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9E3">
        <w:rPr>
          <w:rFonts w:ascii="Times New Roman" w:hAnsi="Times New Roman" w:cs="Times New Roman"/>
          <w:sz w:val="24"/>
          <w:szCs w:val="24"/>
        </w:rPr>
        <w:t xml:space="preserve">3.1. </w:t>
      </w:r>
      <w:r w:rsidR="00000E50" w:rsidRPr="00000E50">
        <w:rPr>
          <w:rFonts w:ascii="Times New Roman" w:hAnsi="Times New Roman" w:cs="Times New Roman"/>
          <w:sz w:val="24"/>
          <w:szCs w:val="24"/>
        </w:rPr>
        <w:t>Обработка персональных данных ограничивается достижением конкретных, заранее определённых и законных целей. Не допускается обработка персональных данных, несовместимая с целями сбора персональных данных</w:t>
      </w:r>
      <w:r w:rsidR="00000E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E50" w:rsidRDefault="00000E50" w:rsidP="00D730E1">
      <w:pPr>
        <w:spacing w:before="60" w:after="6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E50">
        <w:rPr>
          <w:rFonts w:ascii="Times New Roman" w:hAnsi="Times New Roman" w:cs="Times New Roman"/>
          <w:sz w:val="24"/>
          <w:szCs w:val="24"/>
        </w:rPr>
        <w:t>Обработке подлежат только персональные данные, которые отвечают целям их обработки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5E16" w:rsidRPr="00D730E1" w:rsidRDefault="00626BA0" w:rsidP="00D730E1">
      <w:pPr>
        <w:spacing w:before="60" w:after="6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0E1">
        <w:rPr>
          <w:rFonts w:ascii="Times New Roman" w:hAnsi="Times New Roman" w:cs="Times New Roman"/>
          <w:b/>
          <w:sz w:val="24"/>
          <w:szCs w:val="24"/>
        </w:rPr>
        <w:t>Оператор</w:t>
      </w:r>
      <w:r w:rsidR="003949E3" w:rsidRPr="00D730E1">
        <w:rPr>
          <w:rFonts w:ascii="Times New Roman" w:hAnsi="Times New Roman" w:cs="Times New Roman"/>
          <w:b/>
          <w:sz w:val="24"/>
          <w:szCs w:val="24"/>
        </w:rPr>
        <w:t xml:space="preserve"> осуществляет обработку персональных данных в целях: </w:t>
      </w:r>
    </w:p>
    <w:p w:rsidR="00000E50" w:rsidRDefault="00000E50" w:rsidP="00E30C7A">
      <w:pPr>
        <w:pStyle w:val="a3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00E50">
        <w:rPr>
          <w:rFonts w:ascii="Times New Roman" w:hAnsi="Times New Roman" w:cs="Times New Roman"/>
          <w:sz w:val="24"/>
          <w:szCs w:val="24"/>
        </w:rPr>
        <w:t>обеспечени</w:t>
      </w:r>
      <w:r w:rsidR="00626BA0">
        <w:rPr>
          <w:rFonts w:ascii="Times New Roman" w:hAnsi="Times New Roman" w:cs="Times New Roman"/>
          <w:sz w:val="24"/>
          <w:szCs w:val="24"/>
        </w:rPr>
        <w:t>я</w:t>
      </w:r>
      <w:r w:rsidRPr="00000E50">
        <w:rPr>
          <w:rFonts w:ascii="Times New Roman" w:hAnsi="Times New Roman" w:cs="Times New Roman"/>
          <w:sz w:val="24"/>
          <w:szCs w:val="24"/>
        </w:rPr>
        <w:t xml:space="preserve"> соблюдения Конституции Российской Федерации, федеральных законов и иных нормативных правовых актов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26BA0" w:rsidRDefault="00626BA0" w:rsidP="00E30C7A">
      <w:pPr>
        <w:pStyle w:val="a3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26BA0">
        <w:rPr>
          <w:rFonts w:ascii="Times New Roman" w:hAnsi="Times New Roman" w:cs="Times New Roman"/>
          <w:sz w:val="24"/>
          <w:szCs w:val="24"/>
        </w:rPr>
        <w:t>осуществлени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26BA0">
        <w:rPr>
          <w:rFonts w:ascii="Times New Roman" w:hAnsi="Times New Roman" w:cs="Times New Roman"/>
          <w:sz w:val="24"/>
          <w:szCs w:val="24"/>
        </w:rPr>
        <w:t xml:space="preserve"> деятельности в соответствии с учредительными документами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5E16" w:rsidRDefault="003949E3" w:rsidP="00E30C7A">
      <w:pPr>
        <w:pStyle w:val="a3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471B68">
        <w:rPr>
          <w:rFonts w:ascii="Times New Roman" w:hAnsi="Times New Roman" w:cs="Times New Roman"/>
          <w:sz w:val="24"/>
          <w:szCs w:val="24"/>
        </w:rPr>
        <w:t xml:space="preserve">оказания медицинских услуг в соответствии с </w:t>
      </w:r>
      <w:r w:rsidR="00244ABC" w:rsidRPr="00244ABC">
        <w:rPr>
          <w:rFonts w:ascii="Times New Roman" w:hAnsi="Times New Roman" w:cs="Times New Roman"/>
          <w:sz w:val="24"/>
          <w:szCs w:val="24"/>
        </w:rPr>
        <w:t>Федеральным Законом от 21.11.2011 № 323-ФЗ «Об основах охраны здоровья граждан в Российской Федерации»</w:t>
      </w:r>
      <w:r w:rsidR="00F14167">
        <w:rPr>
          <w:rFonts w:ascii="Times New Roman" w:hAnsi="Times New Roman" w:cs="Times New Roman"/>
          <w:sz w:val="24"/>
          <w:szCs w:val="24"/>
        </w:rPr>
        <w:t xml:space="preserve">, </w:t>
      </w:r>
      <w:r w:rsidRPr="00471B68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 Российской Федерации </w:t>
      </w:r>
      <w:r w:rsidR="00000E50">
        <w:rPr>
          <w:rFonts w:ascii="Times New Roman" w:hAnsi="Times New Roman" w:cs="Times New Roman"/>
          <w:sz w:val="24"/>
          <w:szCs w:val="24"/>
        </w:rPr>
        <w:t>в области здравоохранения</w:t>
      </w:r>
      <w:r w:rsidRPr="00471B68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626BA0" w:rsidRPr="00471B68" w:rsidRDefault="00626BA0" w:rsidP="00E30C7A">
      <w:pPr>
        <w:pStyle w:val="a3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26BA0">
        <w:rPr>
          <w:rFonts w:ascii="Times New Roman" w:hAnsi="Times New Roman" w:cs="Times New Roman"/>
          <w:sz w:val="24"/>
          <w:szCs w:val="24"/>
        </w:rPr>
        <w:t xml:space="preserve">организации и осуществления внутреннего контроля качества и безопасности медицинской </w:t>
      </w:r>
      <w:r w:rsidR="00553CBA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923D7" w:rsidRPr="00471B68" w:rsidRDefault="00553CBA" w:rsidP="00E30C7A">
      <w:pPr>
        <w:pStyle w:val="a3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53CBA">
        <w:rPr>
          <w:rFonts w:ascii="Times New Roman" w:hAnsi="Times New Roman" w:cs="Times New Roman"/>
          <w:sz w:val="24"/>
          <w:szCs w:val="24"/>
        </w:rPr>
        <w:t>бработк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53CBA">
        <w:rPr>
          <w:rFonts w:ascii="Times New Roman" w:hAnsi="Times New Roman" w:cs="Times New Roman"/>
          <w:sz w:val="24"/>
          <w:szCs w:val="24"/>
        </w:rPr>
        <w:t xml:space="preserve"> </w:t>
      </w:r>
      <w:r w:rsidR="001B22ED">
        <w:rPr>
          <w:rFonts w:ascii="Times New Roman" w:hAnsi="Times New Roman" w:cs="Times New Roman"/>
          <w:sz w:val="24"/>
          <w:szCs w:val="24"/>
        </w:rPr>
        <w:t xml:space="preserve">обращений, </w:t>
      </w:r>
      <w:r w:rsidRPr="00553CBA">
        <w:rPr>
          <w:rFonts w:ascii="Times New Roman" w:hAnsi="Times New Roman" w:cs="Times New Roman"/>
          <w:sz w:val="24"/>
          <w:szCs w:val="24"/>
        </w:rPr>
        <w:t>входящих запросов физических лиц с целью предоставления информации</w:t>
      </w:r>
      <w:r w:rsidR="00D923D7" w:rsidRPr="00471B6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923D7" w:rsidRDefault="00553CBA" w:rsidP="00E30C7A">
      <w:pPr>
        <w:pStyle w:val="a3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553CBA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53CBA">
        <w:rPr>
          <w:rFonts w:ascii="Times New Roman" w:hAnsi="Times New Roman" w:cs="Times New Roman"/>
          <w:sz w:val="24"/>
          <w:szCs w:val="24"/>
        </w:rPr>
        <w:t xml:space="preserve"> рекламных и новостных рассылок</w:t>
      </w:r>
      <w:r w:rsidR="00D923D7" w:rsidRPr="00471B6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53CBA" w:rsidRPr="00471B68" w:rsidRDefault="00553CBA" w:rsidP="00E30C7A">
      <w:pPr>
        <w:pStyle w:val="a3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553CBA">
        <w:rPr>
          <w:rFonts w:ascii="Times New Roman" w:hAnsi="Times New Roman" w:cs="Times New Roman"/>
          <w:sz w:val="24"/>
          <w:szCs w:val="24"/>
        </w:rPr>
        <w:t>аналитики действий физического лица на веб-сайте и функционирования веб-сайта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5E16" w:rsidRDefault="00626BA0" w:rsidP="00E30C7A">
      <w:pPr>
        <w:pStyle w:val="a3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осуществления</w:t>
      </w:r>
      <w:r w:rsidRPr="00626BA0">
        <w:rPr>
          <w:rFonts w:ascii="Times New Roman" w:hAnsi="Times New Roman" w:cs="Times New Roman"/>
          <w:sz w:val="24"/>
          <w:szCs w:val="24"/>
        </w:rPr>
        <w:t xml:space="preserve"> гражданско-правовых отношений</w:t>
      </w:r>
      <w:r w:rsidR="00942AFA">
        <w:rPr>
          <w:rFonts w:ascii="Times New Roman" w:hAnsi="Times New Roman" w:cs="Times New Roman"/>
          <w:sz w:val="24"/>
          <w:szCs w:val="24"/>
        </w:rPr>
        <w:t xml:space="preserve"> путем з</w:t>
      </w:r>
      <w:r w:rsidR="00942AFA" w:rsidRPr="00942AFA">
        <w:rPr>
          <w:rFonts w:ascii="Times New Roman" w:hAnsi="Times New Roman" w:cs="Times New Roman"/>
          <w:sz w:val="24"/>
          <w:szCs w:val="24"/>
        </w:rPr>
        <w:t>аключени</w:t>
      </w:r>
      <w:r w:rsidR="00942AFA">
        <w:rPr>
          <w:rFonts w:ascii="Times New Roman" w:hAnsi="Times New Roman" w:cs="Times New Roman"/>
          <w:sz w:val="24"/>
          <w:szCs w:val="24"/>
        </w:rPr>
        <w:t>я, исполнения и прекращения</w:t>
      </w:r>
      <w:r w:rsidR="00942AFA" w:rsidRPr="00942AFA">
        <w:rPr>
          <w:rFonts w:ascii="Times New Roman" w:hAnsi="Times New Roman" w:cs="Times New Roman"/>
          <w:sz w:val="24"/>
          <w:szCs w:val="24"/>
        </w:rPr>
        <w:t xml:space="preserve"> </w:t>
      </w:r>
      <w:r w:rsidR="00942AFA">
        <w:rPr>
          <w:rFonts w:ascii="Times New Roman" w:hAnsi="Times New Roman" w:cs="Times New Roman"/>
          <w:sz w:val="24"/>
          <w:szCs w:val="24"/>
        </w:rPr>
        <w:t>договоров;</w:t>
      </w:r>
    </w:p>
    <w:p w:rsidR="00626BA0" w:rsidRDefault="00626BA0" w:rsidP="00E30C7A">
      <w:pPr>
        <w:pStyle w:val="a3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ведения</w:t>
      </w:r>
      <w:r w:rsidRPr="00626BA0">
        <w:rPr>
          <w:rFonts w:ascii="Times New Roman" w:hAnsi="Times New Roman" w:cs="Times New Roman"/>
          <w:sz w:val="24"/>
          <w:szCs w:val="24"/>
        </w:rPr>
        <w:t xml:space="preserve"> кадрового делопроизводства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26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BA0" w:rsidRDefault="00626BA0" w:rsidP="00E30C7A">
      <w:pPr>
        <w:pStyle w:val="a3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</w:t>
      </w:r>
      <w:r w:rsidRPr="00626BA0">
        <w:rPr>
          <w:rFonts w:ascii="Times New Roman" w:hAnsi="Times New Roman" w:cs="Times New Roman"/>
          <w:sz w:val="24"/>
          <w:szCs w:val="24"/>
        </w:rPr>
        <w:t xml:space="preserve"> личной безопасности работников</w:t>
      </w:r>
      <w:r w:rsidR="00553CBA">
        <w:rPr>
          <w:rFonts w:ascii="Times New Roman" w:hAnsi="Times New Roman" w:cs="Times New Roman"/>
          <w:sz w:val="24"/>
          <w:szCs w:val="24"/>
        </w:rPr>
        <w:t xml:space="preserve"> и</w:t>
      </w:r>
      <w:r w:rsidRPr="00626BA0">
        <w:rPr>
          <w:rFonts w:ascii="Times New Roman" w:hAnsi="Times New Roman" w:cs="Times New Roman"/>
          <w:sz w:val="24"/>
          <w:szCs w:val="24"/>
        </w:rPr>
        <w:t xml:space="preserve"> сохранности имущества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923D7" w:rsidRDefault="00D923D7" w:rsidP="00E30C7A">
      <w:pPr>
        <w:pStyle w:val="a3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471B68">
        <w:rPr>
          <w:rFonts w:ascii="Times New Roman" w:hAnsi="Times New Roman" w:cs="Times New Roman"/>
          <w:sz w:val="24"/>
          <w:szCs w:val="24"/>
        </w:rPr>
        <w:t xml:space="preserve">организации обучения, повышения квалификации и проверки знаний </w:t>
      </w:r>
      <w:r w:rsidR="00626BA0">
        <w:rPr>
          <w:rFonts w:ascii="Times New Roman" w:hAnsi="Times New Roman" w:cs="Times New Roman"/>
          <w:sz w:val="24"/>
          <w:szCs w:val="24"/>
        </w:rPr>
        <w:t>работников</w:t>
      </w:r>
      <w:r w:rsidRPr="00471B68">
        <w:rPr>
          <w:rFonts w:ascii="Times New Roman" w:hAnsi="Times New Roman" w:cs="Times New Roman"/>
          <w:sz w:val="24"/>
          <w:szCs w:val="24"/>
        </w:rPr>
        <w:t xml:space="preserve"> </w:t>
      </w:r>
      <w:r w:rsidR="00626BA0">
        <w:rPr>
          <w:rFonts w:ascii="Times New Roman" w:hAnsi="Times New Roman" w:cs="Times New Roman"/>
          <w:sz w:val="24"/>
          <w:szCs w:val="24"/>
        </w:rPr>
        <w:t>Оператора</w:t>
      </w:r>
      <w:r w:rsidRPr="00471B6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26BA0" w:rsidRDefault="00626BA0" w:rsidP="00E30C7A">
      <w:pPr>
        <w:pStyle w:val="a3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26BA0">
        <w:rPr>
          <w:rFonts w:ascii="Times New Roman" w:hAnsi="Times New Roman" w:cs="Times New Roman"/>
          <w:sz w:val="24"/>
          <w:szCs w:val="24"/>
        </w:rPr>
        <w:t>привлечени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26BA0">
        <w:rPr>
          <w:rFonts w:ascii="Times New Roman" w:hAnsi="Times New Roman" w:cs="Times New Roman"/>
          <w:sz w:val="24"/>
          <w:szCs w:val="24"/>
        </w:rPr>
        <w:t xml:space="preserve"> и отбор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26BA0">
        <w:rPr>
          <w:rFonts w:ascii="Times New Roman" w:hAnsi="Times New Roman" w:cs="Times New Roman"/>
          <w:sz w:val="24"/>
          <w:szCs w:val="24"/>
        </w:rPr>
        <w:t xml:space="preserve"> кандидатов на работу у Оператора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26BA0" w:rsidRPr="00626BA0" w:rsidRDefault="00626BA0" w:rsidP="00E30C7A">
      <w:pPr>
        <w:pStyle w:val="a3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626BA0">
        <w:rPr>
          <w:rFonts w:ascii="Times New Roman" w:hAnsi="Times New Roman" w:cs="Times New Roman"/>
          <w:sz w:val="24"/>
          <w:szCs w:val="24"/>
        </w:rPr>
        <w:tab/>
        <w:t>постановки</w:t>
      </w:r>
      <w:r w:rsidRPr="00626BA0">
        <w:rPr>
          <w:rFonts w:ascii="Times New Roman" w:hAnsi="Times New Roman" w:cs="Times New Roman"/>
          <w:sz w:val="24"/>
          <w:szCs w:val="24"/>
        </w:rPr>
        <w:tab/>
        <w:t>на</w:t>
      </w:r>
      <w:r w:rsidRPr="00626BA0">
        <w:rPr>
          <w:rFonts w:ascii="Times New Roman" w:hAnsi="Times New Roman" w:cs="Times New Roman"/>
          <w:sz w:val="24"/>
          <w:szCs w:val="24"/>
        </w:rPr>
        <w:tab/>
        <w:t>индивидуальный (персонифицированный) учёт работников в системе обязательного пенсионного страхования;</w:t>
      </w:r>
    </w:p>
    <w:p w:rsidR="00626BA0" w:rsidRPr="00626BA0" w:rsidRDefault="00626BA0" w:rsidP="00E30C7A">
      <w:pPr>
        <w:pStyle w:val="a3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заполнения</w:t>
      </w:r>
      <w:r w:rsidRPr="00626BA0">
        <w:rPr>
          <w:rFonts w:ascii="Times New Roman" w:hAnsi="Times New Roman" w:cs="Times New Roman"/>
          <w:sz w:val="24"/>
          <w:szCs w:val="24"/>
        </w:rPr>
        <w:t xml:space="preserve"> и передач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26BA0">
        <w:rPr>
          <w:rFonts w:ascii="Times New Roman" w:hAnsi="Times New Roman" w:cs="Times New Roman"/>
          <w:sz w:val="24"/>
          <w:szCs w:val="24"/>
        </w:rPr>
        <w:t xml:space="preserve"> в органы исполнительной власти и иные уполномоченные организации требуемых форм отчётности;</w:t>
      </w:r>
    </w:p>
    <w:p w:rsidR="00626BA0" w:rsidRPr="00626BA0" w:rsidRDefault="00626BA0" w:rsidP="00E30C7A">
      <w:pPr>
        <w:pStyle w:val="a3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26BA0">
        <w:rPr>
          <w:rFonts w:ascii="Times New Roman" w:hAnsi="Times New Roman" w:cs="Times New Roman"/>
          <w:sz w:val="24"/>
          <w:szCs w:val="24"/>
        </w:rPr>
        <w:t>осуществлени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26BA0">
        <w:rPr>
          <w:rFonts w:ascii="Times New Roman" w:hAnsi="Times New Roman" w:cs="Times New Roman"/>
          <w:sz w:val="24"/>
          <w:szCs w:val="24"/>
        </w:rPr>
        <w:t xml:space="preserve"> просветительской деятельности;</w:t>
      </w:r>
    </w:p>
    <w:p w:rsidR="00626BA0" w:rsidRPr="00626BA0" w:rsidRDefault="00626BA0" w:rsidP="00E30C7A">
      <w:pPr>
        <w:pStyle w:val="a3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26BA0">
        <w:rPr>
          <w:rFonts w:ascii="Times New Roman" w:hAnsi="Times New Roman" w:cs="Times New Roman"/>
          <w:sz w:val="24"/>
          <w:szCs w:val="24"/>
        </w:rPr>
        <w:lastRenderedPageBreak/>
        <w:t>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26BA0">
        <w:rPr>
          <w:rFonts w:ascii="Times New Roman" w:hAnsi="Times New Roman" w:cs="Times New Roman"/>
          <w:sz w:val="24"/>
          <w:szCs w:val="24"/>
        </w:rPr>
        <w:t xml:space="preserve"> бухгалтерского учёта;</w:t>
      </w:r>
    </w:p>
    <w:p w:rsidR="00626BA0" w:rsidRDefault="00626BA0" w:rsidP="00E30C7A">
      <w:pPr>
        <w:pStyle w:val="a3"/>
        <w:numPr>
          <w:ilvl w:val="0"/>
          <w:numId w:val="7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осуществления</w:t>
      </w:r>
      <w:r w:rsidRPr="00626BA0">
        <w:rPr>
          <w:rFonts w:ascii="Times New Roman" w:hAnsi="Times New Roman" w:cs="Times New Roman"/>
          <w:sz w:val="24"/>
          <w:szCs w:val="24"/>
        </w:rPr>
        <w:t xml:space="preserve"> пропускного режима.</w:t>
      </w:r>
    </w:p>
    <w:p w:rsidR="00D730E1" w:rsidRPr="00626BA0" w:rsidRDefault="00D730E1" w:rsidP="00D730E1">
      <w:pPr>
        <w:pStyle w:val="a3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730E1" w:rsidRDefault="005111C2" w:rsidP="00D730E1">
      <w:pPr>
        <w:widowControl w:val="0"/>
        <w:tabs>
          <w:tab w:val="left" w:pos="1174"/>
          <w:tab w:val="left" w:pos="1175"/>
        </w:tabs>
        <w:autoSpaceDE w:val="0"/>
        <w:autoSpaceDN w:val="0"/>
        <w:spacing w:before="60" w:after="60" w:line="240" w:lineRule="auto"/>
        <w:ind w:right="-2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Pr="005111C2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</w:t>
      </w:r>
      <w:r w:rsidRPr="005111C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5111C2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b/>
          <w:bCs/>
          <w:sz w:val="24"/>
          <w:szCs w:val="24"/>
        </w:rPr>
        <w:t>категории</w:t>
      </w:r>
      <w:r w:rsidRPr="005111C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обрабатываемых</w:t>
      </w:r>
      <w:r w:rsidRPr="005111C2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персональных</w:t>
      </w:r>
      <w:r w:rsidRPr="005111C2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b/>
          <w:bCs/>
          <w:sz w:val="24"/>
          <w:szCs w:val="24"/>
        </w:rPr>
        <w:t>данных,</w:t>
      </w:r>
      <w:r w:rsidR="00D73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111C2" w:rsidRPr="005111C2" w:rsidRDefault="005111C2" w:rsidP="00D730E1">
      <w:pPr>
        <w:widowControl w:val="0"/>
        <w:tabs>
          <w:tab w:val="left" w:pos="1174"/>
          <w:tab w:val="left" w:pos="1175"/>
        </w:tabs>
        <w:autoSpaceDE w:val="0"/>
        <w:autoSpaceDN w:val="0"/>
        <w:spacing w:before="60" w:after="60" w:line="240" w:lineRule="auto"/>
        <w:ind w:right="-2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11C2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b/>
          <w:bCs/>
          <w:sz w:val="24"/>
          <w:szCs w:val="24"/>
        </w:rPr>
        <w:t>категории</w:t>
      </w:r>
      <w:r w:rsidRPr="005111C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b/>
          <w:bCs/>
          <w:sz w:val="24"/>
          <w:szCs w:val="24"/>
        </w:rPr>
        <w:t>субъектов</w:t>
      </w:r>
      <w:r w:rsidRPr="005111C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персональных</w:t>
      </w:r>
      <w:r w:rsidRPr="005111C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b/>
          <w:bCs/>
          <w:sz w:val="24"/>
          <w:szCs w:val="24"/>
        </w:rPr>
        <w:t>данных</w:t>
      </w:r>
    </w:p>
    <w:p w:rsidR="005111C2" w:rsidRPr="005111C2" w:rsidRDefault="005111C2" w:rsidP="00E30C7A">
      <w:pPr>
        <w:widowControl w:val="0"/>
        <w:autoSpaceDE w:val="0"/>
        <w:autoSpaceDN w:val="0"/>
        <w:spacing w:before="60" w:after="6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11C2" w:rsidRPr="005111C2" w:rsidRDefault="005111C2" w:rsidP="00D730E1">
      <w:pPr>
        <w:widowControl w:val="0"/>
        <w:tabs>
          <w:tab w:val="left" w:pos="1535"/>
        </w:tabs>
        <w:autoSpaceDE w:val="0"/>
        <w:autoSpaceDN w:val="0"/>
        <w:spacing w:before="60" w:after="6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обрабатываемых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должны соответствовать заявленным целям обработки, предусмотренным в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 xml:space="preserve">разделе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 xml:space="preserve"> настоящей Политики. Обрабатываемые персональные данные не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5111C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5111C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избыточными</w:t>
      </w:r>
      <w:r w:rsidRPr="005111C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111C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отношению</w:t>
      </w:r>
      <w:r w:rsidRPr="005111C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111C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заявленным</w:t>
      </w:r>
      <w:r w:rsidRPr="005111C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целям</w:t>
      </w:r>
      <w:r w:rsidRPr="005111C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5111C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обработки.</w:t>
      </w:r>
    </w:p>
    <w:p w:rsidR="005111C2" w:rsidRPr="005111C2" w:rsidRDefault="005111C2" w:rsidP="00D730E1">
      <w:pPr>
        <w:widowControl w:val="0"/>
        <w:tabs>
          <w:tab w:val="left" w:pos="1535"/>
        </w:tabs>
        <w:autoSpaceDE w:val="0"/>
        <w:autoSpaceDN w:val="0"/>
        <w:spacing w:before="60" w:after="6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Оператор может обрабатывать персональные данные следующих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категорий</w:t>
      </w:r>
      <w:r w:rsidRPr="005111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субъектов</w:t>
      </w:r>
      <w:r w:rsidRPr="005111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5111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данных.</w:t>
      </w:r>
    </w:p>
    <w:p w:rsidR="005111C2" w:rsidRPr="005111C2" w:rsidRDefault="005111C2" w:rsidP="00E30C7A">
      <w:pPr>
        <w:pStyle w:val="a3"/>
        <w:widowControl w:val="0"/>
        <w:numPr>
          <w:ilvl w:val="2"/>
          <w:numId w:val="21"/>
        </w:numPr>
        <w:tabs>
          <w:tab w:val="left" w:pos="1535"/>
        </w:tabs>
        <w:autoSpaceDE w:val="0"/>
        <w:autoSpaceDN w:val="0"/>
        <w:spacing w:before="60" w:after="60" w:line="321" w:lineRule="exact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1C2">
        <w:rPr>
          <w:rFonts w:ascii="Times New Roman" w:eastAsia="Times New Roman" w:hAnsi="Times New Roman" w:cs="Times New Roman"/>
          <w:b/>
          <w:sz w:val="24"/>
          <w:szCs w:val="24"/>
        </w:rPr>
        <w:t>Кандидаты</w:t>
      </w:r>
      <w:r w:rsidRPr="005111C2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="00B92D3B">
        <w:rPr>
          <w:rFonts w:ascii="Times New Roman" w:eastAsia="Times New Roman" w:hAnsi="Times New Roman" w:cs="Times New Roman"/>
          <w:b/>
          <w:sz w:val="24"/>
          <w:szCs w:val="24"/>
        </w:rPr>
        <w:t>на вакантные должности</w:t>
      </w:r>
      <w:r w:rsidRPr="005111C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111C2" w:rsidRPr="005111C2" w:rsidRDefault="005111C2" w:rsidP="00E30C7A">
      <w:pPr>
        <w:pStyle w:val="a3"/>
        <w:widowControl w:val="0"/>
        <w:numPr>
          <w:ilvl w:val="0"/>
          <w:numId w:val="22"/>
        </w:numPr>
        <w:tabs>
          <w:tab w:val="left" w:pos="1535"/>
        </w:tabs>
        <w:autoSpaceDE w:val="0"/>
        <w:autoSpaceDN w:val="0"/>
        <w:spacing w:before="60" w:after="60" w:line="322" w:lineRule="exact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1C2">
        <w:rPr>
          <w:rFonts w:ascii="Times New Roman" w:eastAsia="Times New Roman" w:hAnsi="Times New Roman" w:cs="Times New Roman"/>
          <w:sz w:val="24"/>
          <w:szCs w:val="24"/>
        </w:rPr>
        <w:t>фамилия,</w:t>
      </w:r>
      <w:r w:rsidRPr="005111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5111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отчество;</w:t>
      </w:r>
    </w:p>
    <w:p w:rsidR="005111C2" w:rsidRPr="005111C2" w:rsidRDefault="005111C2" w:rsidP="00E30C7A">
      <w:pPr>
        <w:pStyle w:val="a3"/>
        <w:widowControl w:val="0"/>
        <w:numPr>
          <w:ilvl w:val="0"/>
          <w:numId w:val="22"/>
        </w:numPr>
        <w:tabs>
          <w:tab w:val="left" w:pos="1535"/>
        </w:tabs>
        <w:autoSpaceDE w:val="0"/>
        <w:autoSpaceDN w:val="0"/>
        <w:spacing w:before="60" w:after="6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1C2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5111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11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5111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рождения;</w:t>
      </w:r>
    </w:p>
    <w:p w:rsidR="005111C2" w:rsidRPr="005111C2" w:rsidRDefault="005111C2" w:rsidP="00E30C7A">
      <w:pPr>
        <w:pStyle w:val="a3"/>
        <w:widowControl w:val="0"/>
        <w:numPr>
          <w:ilvl w:val="0"/>
          <w:numId w:val="22"/>
        </w:numPr>
        <w:tabs>
          <w:tab w:val="left" w:pos="1535"/>
        </w:tabs>
        <w:autoSpaceDE w:val="0"/>
        <w:autoSpaceDN w:val="0"/>
        <w:spacing w:before="60" w:after="6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1C2">
        <w:rPr>
          <w:rFonts w:ascii="Times New Roman" w:eastAsia="Times New Roman" w:hAnsi="Times New Roman" w:cs="Times New Roman"/>
          <w:sz w:val="24"/>
          <w:szCs w:val="24"/>
        </w:rPr>
        <w:t>контактные данные – телефон, адрес электронной почты;</w:t>
      </w:r>
    </w:p>
    <w:p w:rsidR="005111C2" w:rsidRPr="005111C2" w:rsidRDefault="005111C2" w:rsidP="00E30C7A">
      <w:pPr>
        <w:pStyle w:val="a3"/>
        <w:widowControl w:val="0"/>
        <w:numPr>
          <w:ilvl w:val="0"/>
          <w:numId w:val="22"/>
        </w:numPr>
        <w:tabs>
          <w:tab w:val="left" w:pos="1535"/>
        </w:tabs>
        <w:autoSpaceDE w:val="0"/>
        <w:autoSpaceDN w:val="0"/>
        <w:spacing w:before="60" w:after="60" w:line="322" w:lineRule="exact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1C2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5111C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111C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образовании,</w:t>
      </w:r>
      <w:r w:rsidRPr="005111C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опыте</w:t>
      </w:r>
      <w:r w:rsidRPr="005111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5111C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квалификации;</w:t>
      </w:r>
    </w:p>
    <w:p w:rsidR="005111C2" w:rsidRPr="005111C2" w:rsidRDefault="005111C2" w:rsidP="00E30C7A">
      <w:pPr>
        <w:pStyle w:val="a3"/>
        <w:widowControl w:val="0"/>
        <w:numPr>
          <w:ilvl w:val="0"/>
          <w:numId w:val="22"/>
        </w:numPr>
        <w:tabs>
          <w:tab w:val="left" w:pos="1535"/>
        </w:tabs>
        <w:autoSpaceDE w:val="0"/>
        <w:autoSpaceDN w:val="0"/>
        <w:spacing w:before="60" w:after="6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1C2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5111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персональные</w:t>
      </w:r>
      <w:r w:rsidRPr="005111C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данные,</w:t>
      </w:r>
      <w:r w:rsidRPr="005111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сообщаемые</w:t>
      </w:r>
      <w:r w:rsidRPr="005111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кандидатами</w:t>
      </w:r>
      <w:r w:rsidRPr="005111C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11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резюме</w:t>
      </w:r>
      <w:r w:rsidRPr="005111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11C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сопроводительных</w:t>
      </w:r>
      <w:r w:rsidRPr="005111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письмах.</w:t>
      </w:r>
    </w:p>
    <w:p w:rsidR="005111C2" w:rsidRPr="005111C2" w:rsidRDefault="005111C2" w:rsidP="00E30C7A">
      <w:pPr>
        <w:pStyle w:val="a3"/>
        <w:widowControl w:val="0"/>
        <w:numPr>
          <w:ilvl w:val="2"/>
          <w:numId w:val="21"/>
        </w:numPr>
        <w:tabs>
          <w:tab w:val="left" w:pos="1535"/>
        </w:tabs>
        <w:autoSpaceDE w:val="0"/>
        <w:autoSpaceDN w:val="0"/>
        <w:spacing w:before="60" w:after="60" w:line="321" w:lineRule="exact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1C2">
        <w:rPr>
          <w:rFonts w:ascii="Times New Roman" w:eastAsia="Times New Roman" w:hAnsi="Times New Roman" w:cs="Times New Roman"/>
          <w:b/>
          <w:sz w:val="24"/>
          <w:szCs w:val="24"/>
        </w:rPr>
        <w:t>Работники</w:t>
      </w:r>
      <w:r w:rsidRPr="005111C2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5111C2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b/>
          <w:sz w:val="24"/>
          <w:szCs w:val="24"/>
        </w:rPr>
        <w:t>бывшие</w:t>
      </w:r>
      <w:r w:rsidRPr="005111C2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b/>
          <w:sz w:val="24"/>
          <w:szCs w:val="24"/>
        </w:rPr>
        <w:t>работники</w:t>
      </w:r>
      <w:r w:rsidRPr="005111C2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b/>
          <w:sz w:val="24"/>
          <w:szCs w:val="24"/>
        </w:rPr>
        <w:t>Оператора:</w:t>
      </w:r>
    </w:p>
    <w:p w:rsidR="005111C2" w:rsidRPr="005111C2" w:rsidRDefault="005111C2" w:rsidP="00E30C7A">
      <w:pPr>
        <w:pStyle w:val="a3"/>
        <w:widowControl w:val="0"/>
        <w:numPr>
          <w:ilvl w:val="0"/>
          <w:numId w:val="23"/>
        </w:numPr>
        <w:tabs>
          <w:tab w:val="left" w:pos="1535"/>
        </w:tabs>
        <w:autoSpaceDE w:val="0"/>
        <w:autoSpaceDN w:val="0"/>
        <w:spacing w:before="60" w:after="6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1C2">
        <w:rPr>
          <w:rFonts w:ascii="Times New Roman" w:eastAsia="Times New Roman" w:hAnsi="Times New Roman" w:cs="Times New Roman"/>
          <w:sz w:val="24"/>
          <w:szCs w:val="24"/>
        </w:rPr>
        <w:t>фамилия,</w:t>
      </w:r>
      <w:r w:rsidRPr="005111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5111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отчество;</w:t>
      </w:r>
    </w:p>
    <w:p w:rsidR="005111C2" w:rsidRPr="005111C2" w:rsidRDefault="005111C2" w:rsidP="00E30C7A">
      <w:pPr>
        <w:pStyle w:val="a3"/>
        <w:widowControl w:val="0"/>
        <w:numPr>
          <w:ilvl w:val="0"/>
          <w:numId w:val="23"/>
        </w:numPr>
        <w:tabs>
          <w:tab w:val="left" w:pos="1534"/>
          <w:tab w:val="left" w:pos="1535"/>
        </w:tabs>
        <w:autoSpaceDE w:val="0"/>
        <w:autoSpaceDN w:val="0"/>
        <w:spacing w:before="60" w:after="60" w:line="322" w:lineRule="exact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1C2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5111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11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5111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рождения;</w:t>
      </w:r>
    </w:p>
    <w:p w:rsidR="005111C2" w:rsidRPr="005111C2" w:rsidRDefault="005111C2" w:rsidP="00E30C7A">
      <w:pPr>
        <w:pStyle w:val="a3"/>
        <w:widowControl w:val="0"/>
        <w:numPr>
          <w:ilvl w:val="0"/>
          <w:numId w:val="23"/>
        </w:numPr>
        <w:tabs>
          <w:tab w:val="left" w:pos="1534"/>
          <w:tab w:val="left" w:pos="1535"/>
        </w:tabs>
        <w:autoSpaceDE w:val="0"/>
        <w:autoSpaceDN w:val="0"/>
        <w:spacing w:before="60" w:after="60" w:line="322" w:lineRule="exact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1C2">
        <w:rPr>
          <w:rFonts w:ascii="Times New Roman" w:eastAsia="Times New Roman" w:hAnsi="Times New Roman" w:cs="Times New Roman"/>
          <w:sz w:val="24"/>
          <w:szCs w:val="24"/>
        </w:rPr>
        <w:t>паспортные</w:t>
      </w:r>
      <w:r w:rsidRPr="005111C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данные;</w:t>
      </w:r>
    </w:p>
    <w:p w:rsidR="005111C2" w:rsidRPr="005111C2" w:rsidRDefault="005111C2" w:rsidP="00E30C7A">
      <w:pPr>
        <w:pStyle w:val="a3"/>
        <w:widowControl w:val="0"/>
        <w:numPr>
          <w:ilvl w:val="0"/>
          <w:numId w:val="23"/>
        </w:numPr>
        <w:tabs>
          <w:tab w:val="left" w:pos="1534"/>
          <w:tab w:val="left" w:pos="1535"/>
        </w:tabs>
        <w:autoSpaceDE w:val="0"/>
        <w:autoSpaceDN w:val="0"/>
        <w:spacing w:before="60" w:after="60" w:line="322" w:lineRule="exact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1C2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5111C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месту</w:t>
      </w:r>
      <w:r w:rsidRPr="005111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жительства;</w:t>
      </w:r>
    </w:p>
    <w:p w:rsidR="005111C2" w:rsidRPr="005111C2" w:rsidRDefault="005111C2" w:rsidP="00E30C7A">
      <w:pPr>
        <w:pStyle w:val="a3"/>
        <w:widowControl w:val="0"/>
        <w:numPr>
          <w:ilvl w:val="0"/>
          <w:numId w:val="23"/>
        </w:numPr>
        <w:tabs>
          <w:tab w:val="left" w:pos="1534"/>
          <w:tab w:val="left" w:pos="1535"/>
        </w:tabs>
        <w:autoSpaceDE w:val="0"/>
        <w:autoSpaceDN w:val="0"/>
        <w:spacing w:before="60" w:after="60" w:line="322" w:lineRule="exact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1C2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5111C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фактического</w:t>
      </w:r>
      <w:r w:rsidRPr="005111C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проживания;</w:t>
      </w:r>
    </w:p>
    <w:p w:rsidR="005111C2" w:rsidRPr="005111C2" w:rsidRDefault="005111C2" w:rsidP="00E30C7A">
      <w:pPr>
        <w:pStyle w:val="a3"/>
        <w:widowControl w:val="0"/>
        <w:numPr>
          <w:ilvl w:val="0"/>
          <w:numId w:val="23"/>
        </w:numPr>
        <w:tabs>
          <w:tab w:val="left" w:pos="1534"/>
          <w:tab w:val="left" w:pos="1535"/>
        </w:tabs>
        <w:autoSpaceDE w:val="0"/>
        <w:autoSpaceDN w:val="0"/>
        <w:spacing w:before="60" w:after="60" w:line="322" w:lineRule="exact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1C2">
        <w:rPr>
          <w:rFonts w:ascii="Times New Roman" w:eastAsia="Times New Roman" w:hAnsi="Times New Roman" w:cs="Times New Roman"/>
          <w:sz w:val="24"/>
          <w:szCs w:val="24"/>
        </w:rPr>
        <w:t>контактные</w:t>
      </w:r>
      <w:r w:rsidRPr="005111C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5111C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111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телефон,</w:t>
      </w:r>
      <w:r w:rsidRPr="005111C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5111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5111C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почты;</w:t>
      </w:r>
    </w:p>
    <w:p w:rsidR="005111C2" w:rsidRPr="005111C2" w:rsidRDefault="005111C2" w:rsidP="00E30C7A">
      <w:pPr>
        <w:pStyle w:val="a3"/>
        <w:widowControl w:val="0"/>
        <w:numPr>
          <w:ilvl w:val="0"/>
          <w:numId w:val="23"/>
        </w:numPr>
        <w:tabs>
          <w:tab w:val="left" w:pos="1534"/>
          <w:tab w:val="left" w:pos="1535"/>
        </w:tabs>
        <w:autoSpaceDE w:val="0"/>
        <w:autoSpaceDN w:val="0"/>
        <w:spacing w:before="60" w:after="6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1C2">
        <w:rPr>
          <w:rFonts w:ascii="Times New Roman" w:eastAsia="Times New Roman" w:hAnsi="Times New Roman" w:cs="Times New Roman"/>
          <w:sz w:val="24"/>
          <w:szCs w:val="24"/>
        </w:rPr>
        <w:t>индивидуальный</w:t>
      </w:r>
      <w:r w:rsidRPr="005111C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5111C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налогоплательщика;</w:t>
      </w:r>
    </w:p>
    <w:p w:rsidR="005111C2" w:rsidRPr="005111C2" w:rsidRDefault="005111C2" w:rsidP="00E30C7A">
      <w:pPr>
        <w:pStyle w:val="a3"/>
        <w:widowControl w:val="0"/>
        <w:numPr>
          <w:ilvl w:val="0"/>
          <w:numId w:val="23"/>
        </w:numPr>
        <w:tabs>
          <w:tab w:val="left" w:pos="1534"/>
          <w:tab w:val="left" w:pos="1535"/>
        </w:tabs>
        <w:autoSpaceDE w:val="0"/>
        <w:autoSpaceDN w:val="0"/>
        <w:spacing w:before="60" w:after="60" w:line="322" w:lineRule="exact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1C2">
        <w:rPr>
          <w:rFonts w:ascii="Times New Roman" w:eastAsia="Times New Roman" w:hAnsi="Times New Roman" w:cs="Times New Roman"/>
          <w:sz w:val="24"/>
          <w:szCs w:val="24"/>
        </w:rPr>
        <w:t>страховой</w:t>
      </w:r>
      <w:r w:rsidRPr="005111C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5111C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5111C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лицевого</w:t>
      </w:r>
      <w:r w:rsidRPr="005111C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счёта;</w:t>
      </w:r>
    </w:p>
    <w:p w:rsidR="005111C2" w:rsidRPr="005111C2" w:rsidRDefault="00942AFA" w:rsidP="00E30C7A">
      <w:pPr>
        <w:pStyle w:val="a3"/>
        <w:widowControl w:val="0"/>
        <w:numPr>
          <w:ilvl w:val="0"/>
          <w:numId w:val="23"/>
        </w:numPr>
        <w:tabs>
          <w:tab w:val="left" w:pos="1534"/>
          <w:tab w:val="left" w:pos="1535"/>
          <w:tab w:val="left" w:pos="2846"/>
          <w:tab w:val="left" w:pos="3369"/>
          <w:tab w:val="left" w:pos="5176"/>
          <w:tab w:val="left" w:pos="7205"/>
        </w:tabs>
        <w:autoSpaceDE w:val="0"/>
        <w:autoSpaceDN w:val="0"/>
        <w:spacing w:before="60" w:after="6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сведения об образовании, </w:t>
      </w:r>
      <w:r w:rsidR="005111C2" w:rsidRPr="005111C2">
        <w:rPr>
          <w:rFonts w:ascii="Times New Roman" w:eastAsia="Times New Roman" w:hAnsi="Times New Roman" w:cs="Times New Roman"/>
          <w:sz w:val="24"/>
          <w:szCs w:val="24"/>
        </w:rPr>
        <w:t>квалификации,</w:t>
      </w:r>
      <w:r w:rsidR="005111C2" w:rsidRPr="005111C2">
        <w:rPr>
          <w:rFonts w:ascii="Times New Roman" w:eastAsia="Times New Roman" w:hAnsi="Times New Roman" w:cs="Times New Roman"/>
          <w:sz w:val="24"/>
          <w:szCs w:val="24"/>
        </w:rPr>
        <w:tab/>
        <w:t>профессиональной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4"/>
          <w:szCs w:val="24"/>
        </w:rPr>
        <w:t>п</w:t>
      </w:r>
      <w:r w:rsidR="005111C2" w:rsidRPr="005111C2">
        <w:rPr>
          <w:rFonts w:ascii="Times New Roman" w:eastAsia="Times New Roman" w:hAnsi="Times New Roman" w:cs="Times New Roman"/>
          <w:sz w:val="24"/>
          <w:szCs w:val="24"/>
        </w:rPr>
        <w:t>одготовке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111C2" w:rsidRPr="005111C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111C2" w:rsidRPr="005111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111C2" w:rsidRPr="005111C2">
        <w:rPr>
          <w:rFonts w:ascii="Times New Roman" w:eastAsia="Times New Roman" w:hAnsi="Times New Roman" w:cs="Times New Roman"/>
          <w:sz w:val="24"/>
          <w:szCs w:val="24"/>
        </w:rPr>
        <w:t>повышении</w:t>
      </w:r>
      <w:r w:rsidR="005111C2" w:rsidRPr="005111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111C2" w:rsidRPr="005111C2">
        <w:rPr>
          <w:rFonts w:ascii="Times New Roman" w:eastAsia="Times New Roman" w:hAnsi="Times New Roman" w:cs="Times New Roman"/>
          <w:sz w:val="24"/>
          <w:szCs w:val="24"/>
        </w:rPr>
        <w:t>квалификации;</w:t>
      </w:r>
    </w:p>
    <w:p w:rsidR="005111C2" w:rsidRPr="005111C2" w:rsidRDefault="00942AFA" w:rsidP="00E30C7A">
      <w:pPr>
        <w:pStyle w:val="a3"/>
        <w:widowControl w:val="0"/>
        <w:numPr>
          <w:ilvl w:val="0"/>
          <w:numId w:val="23"/>
        </w:numPr>
        <w:tabs>
          <w:tab w:val="left" w:pos="1534"/>
          <w:tab w:val="left" w:pos="1535"/>
          <w:tab w:val="left" w:pos="2854"/>
          <w:tab w:val="left" w:pos="3242"/>
          <w:tab w:val="left" w:pos="4577"/>
          <w:tab w:val="left" w:pos="6498"/>
          <w:tab w:val="left" w:pos="6880"/>
          <w:tab w:val="left" w:pos="7561"/>
          <w:tab w:val="left" w:pos="8487"/>
        </w:tabs>
        <w:autoSpaceDE w:val="0"/>
        <w:autoSpaceDN w:val="0"/>
        <w:spacing w:before="60" w:after="6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сведения </w:t>
      </w:r>
      <w:r w:rsidR="005111C2" w:rsidRPr="005111C2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трудовой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44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5441E2">
        <w:rPr>
          <w:rFonts w:ascii="Times New Roman" w:eastAsia="Times New Roman" w:hAnsi="Times New Roman" w:cs="Times New Roman"/>
          <w:sz w:val="24"/>
          <w:szCs w:val="24"/>
        </w:rPr>
        <w:t xml:space="preserve"> (стаж)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441E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111C2" w:rsidRPr="005111C2">
        <w:rPr>
          <w:rFonts w:ascii="Times New Roman" w:eastAsia="Times New Roman" w:hAnsi="Times New Roman" w:cs="Times New Roman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1C2" w:rsidRPr="005111C2">
        <w:rPr>
          <w:rFonts w:ascii="Times New Roman" w:eastAsia="Times New Roman" w:hAnsi="Times New Roman" w:cs="Times New Roman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1C2" w:rsidRPr="005111C2">
        <w:rPr>
          <w:rFonts w:ascii="Times New Roman" w:eastAsia="Times New Roman" w:hAnsi="Times New Roman" w:cs="Times New Roman"/>
          <w:sz w:val="24"/>
          <w:szCs w:val="24"/>
        </w:rPr>
        <w:t>наличие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1C2" w:rsidRPr="005111C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5111C2" w:rsidRPr="005111C2">
        <w:rPr>
          <w:rFonts w:ascii="Times New Roman" w:eastAsia="Times New Roman" w:hAnsi="Times New Roman" w:cs="Times New Roman"/>
          <w:sz w:val="24"/>
          <w:szCs w:val="24"/>
        </w:rPr>
        <w:t>поощрений,</w:t>
      </w:r>
      <w:r w:rsidR="005111C2" w:rsidRPr="005111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111C2" w:rsidRPr="005111C2">
        <w:rPr>
          <w:rFonts w:ascii="Times New Roman" w:eastAsia="Times New Roman" w:hAnsi="Times New Roman" w:cs="Times New Roman"/>
          <w:sz w:val="24"/>
          <w:szCs w:val="24"/>
        </w:rPr>
        <w:t>награждений</w:t>
      </w:r>
      <w:r w:rsidR="005111C2" w:rsidRPr="005111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111C2" w:rsidRPr="005111C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111C2" w:rsidRPr="005111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111C2" w:rsidRPr="005111C2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5111C2" w:rsidRPr="005111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111C2" w:rsidRPr="005111C2">
        <w:rPr>
          <w:rFonts w:ascii="Times New Roman" w:eastAsia="Times New Roman" w:hAnsi="Times New Roman" w:cs="Times New Roman"/>
          <w:sz w:val="24"/>
          <w:szCs w:val="24"/>
        </w:rPr>
        <w:t>дисциплинарных взысканий;</w:t>
      </w:r>
    </w:p>
    <w:p w:rsidR="005111C2" w:rsidRPr="005111C2" w:rsidRDefault="005111C2" w:rsidP="00E30C7A">
      <w:pPr>
        <w:pStyle w:val="a3"/>
        <w:widowControl w:val="0"/>
        <w:numPr>
          <w:ilvl w:val="0"/>
          <w:numId w:val="23"/>
        </w:numPr>
        <w:tabs>
          <w:tab w:val="left" w:pos="1534"/>
          <w:tab w:val="left" w:pos="1535"/>
        </w:tabs>
        <w:autoSpaceDE w:val="0"/>
        <w:autoSpaceDN w:val="0"/>
        <w:spacing w:before="60" w:after="6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1C2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5111C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111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5111C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брака;</w:t>
      </w:r>
    </w:p>
    <w:p w:rsidR="005111C2" w:rsidRPr="005111C2" w:rsidRDefault="005111C2" w:rsidP="00E30C7A">
      <w:pPr>
        <w:pStyle w:val="a3"/>
        <w:widowControl w:val="0"/>
        <w:numPr>
          <w:ilvl w:val="0"/>
          <w:numId w:val="23"/>
        </w:numPr>
        <w:tabs>
          <w:tab w:val="left" w:pos="1534"/>
          <w:tab w:val="left" w:pos="1535"/>
        </w:tabs>
        <w:autoSpaceDE w:val="0"/>
        <w:autoSpaceDN w:val="0"/>
        <w:spacing w:before="60" w:after="60" w:line="322" w:lineRule="exact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1C2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5111C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111C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воинском</w:t>
      </w:r>
      <w:r w:rsidRPr="005111C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учёте;</w:t>
      </w:r>
    </w:p>
    <w:p w:rsidR="005111C2" w:rsidRPr="005111C2" w:rsidRDefault="005111C2" w:rsidP="00E30C7A">
      <w:pPr>
        <w:pStyle w:val="a3"/>
        <w:widowControl w:val="0"/>
        <w:numPr>
          <w:ilvl w:val="0"/>
          <w:numId w:val="23"/>
        </w:numPr>
        <w:tabs>
          <w:tab w:val="left" w:pos="1534"/>
          <w:tab w:val="left" w:pos="1535"/>
        </w:tabs>
        <w:autoSpaceDE w:val="0"/>
        <w:autoSpaceDN w:val="0"/>
        <w:spacing w:before="60" w:after="60" w:line="322" w:lineRule="exact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1C2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5111C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111C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удержании</w:t>
      </w:r>
      <w:r w:rsidRPr="005111C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алиментов;</w:t>
      </w:r>
    </w:p>
    <w:p w:rsidR="005111C2" w:rsidRDefault="005111C2" w:rsidP="00E30C7A">
      <w:pPr>
        <w:pStyle w:val="a3"/>
        <w:widowControl w:val="0"/>
        <w:numPr>
          <w:ilvl w:val="0"/>
          <w:numId w:val="23"/>
        </w:numPr>
        <w:tabs>
          <w:tab w:val="left" w:pos="1534"/>
          <w:tab w:val="left" w:pos="1535"/>
        </w:tabs>
        <w:autoSpaceDE w:val="0"/>
        <w:autoSpaceDN w:val="0"/>
        <w:spacing w:before="60" w:after="60" w:line="322" w:lineRule="exact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1C2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5111C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111C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доходе</w:t>
      </w:r>
      <w:r w:rsidRPr="005111C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111C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предыдущего</w:t>
      </w:r>
      <w:r w:rsidRPr="005111C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5111C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1B22ED" w:rsidRPr="005111C2" w:rsidRDefault="001B22ED" w:rsidP="001B22ED">
      <w:pPr>
        <w:pStyle w:val="a3"/>
        <w:widowControl w:val="0"/>
        <w:numPr>
          <w:ilvl w:val="0"/>
          <w:numId w:val="23"/>
        </w:numPr>
        <w:tabs>
          <w:tab w:val="left" w:pos="1534"/>
          <w:tab w:val="left" w:pos="1535"/>
        </w:tabs>
        <w:autoSpaceDE w:val="0"/>
        <w:autoSpaceDN w:val="0"/>
        <w:spacing w:before="60" w:after="60" w:line="322" w:lineRule="exact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2ED">
        <w:rPr>
          <w:rFonts w:ascii="Times New Roman" w:eastAsia="Times New Roman" w:hAnsi="Times New Roman" w:cs="Times New Roman"/>
          <w:sz w:val="24"/>
          <w:szCs w:val="24"/>
        </w:rPr>
        <w:t>изображение человека (фотография и видеозапись);</w:t>
      </w:r>
    </w:p>
    <w:p w:rsidR="005111C2" w:rsidRPr="005111C2" w:rsidRDefault="005111C2" w:rsidP="00E30C7A">
      <w:pPr>
        <w:pStyle w:val="a3"/>
        <w:widowControl w:val="0"/>
        <w:numPr>
          <w:ilvl w:val="0"/>
          <w:numId w:val="23"/>
        </w:numPr>
        <w:tabs>
          <w:tab w:val="left" w:pos="1534"/>
          <w:tab w:val="left" w:pos="1535"/>
        </w:tabs>
        <w:autoSpaceDE w:val="0"/>
        <w:autoSpaceDN w:val="0"/>
        <w:spacing w:before="60" w:after="6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1C2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5111C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персональные</w:t>
      </w:r>
      <w:r w:rsidRPr="005111C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данные,</w:t>
      </w:r>
      <w:r w:rsidRPr="005111C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предоставляемые</w:t>
      </w:r>
      <w:r w:rsidRPr="005111C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работниками</w:t>
      </w:r>
      <w:r w:rsidRPr="005111C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11C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5111C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111C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5111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 w:rsidRPr="005111C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законодательства.</w:t>
      </w:r>
    </w:p>
    <w:p w:rsidR="005111C2" w:rsidRPr="005111C2" w:rsidRDefault="005111C2" w:rsidP="00E30C7A">
      <w:pPr>
        <w:widowControl w:val="0"/>
        <w:numPr>
          <w:ilvl w:val="2"/>
          <w:numId w:val="21"/>
        </w:numPr>
        <w:tabs>
          <w:tab w:val="left" w:pos="1535"/>
        </w:tabs>
        <w:autoSpaceDE w:val="0"/>
        <w:autoSpaceDN w:val="0"/>
        <w:spacing w:before="60" w:after="60" w:line="321" w:lineRule="exact"/>
        <w:ind w:right="-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1C2">
        <w:rPr>
          <w:rFonts w:ascii="Times New Roman" w:eastAsia="Times New Roman" w:hAnsi="Times New Roman" w:cs="Times New Roman"/>
          <w:b/>
          <w:sz w:val="24"/>
          <w:szCs w:val="24"/>
        </w:rPr>
        <w:t>Члены</w:t>
      </w:r>
      <w:r w:rsidRPr="005111C2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b/>
          <w:sz w:val="24"/>
          <w:szCs w:val="24"/>
        </w:rPr>
        <w:t>семьи</w:t>
      </w:r>
      <w:r w:rsidRPr="005111C2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b/>
          <w:sz w:val="24"/>
          <w:szCs w:val="24"/>
        </w:rPr>
        <w:t>работников</w:t>
      </w:r>
      <w:r w:rsidRPr="005111C2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b/>
          <w:sz w:val="24"/>
          <w:szCs w:val="24"/>
        </w:rPr>
        <w:t>Оператора:</w:t>
      </w:r>
    </w:p>
    <w:p w:rsidR="005111C2" w:rsidRPr="005111C2" w:rsidRDefault="005111C2" w:rsidP="00E30C7A">
      <w:pPr>
        <w:pStyle w:val="a3"/>
        <w:widowControl w:val="0"/>
        <w:numPr>
          <w:ilvl w:val="0"/>
          <w:numId w:val="24"/>
        </w:numPr>
        <w:tabs>
          <w:tab w:val="left" w:pos="1534"/>
          <w:tab w:val="left" w:pos="1535"/>
        </w:tabs>
        <w:autoSpaceDE w:val="0"/>
        <w:autoSpaceDN w:val="0"/>
        <w:spacing w:before="60" w:after="6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1C2">
        <w:rPr>
          <w:rFonts w:ascii="Times New Roman" w:eastAsia="Times New Roman" w:hAnsi="Times New Roman" w:cs="Times New Roman"/>
          <w:sz w:val="24"/>
          <w:szCs w:val="24"/>
        </w:rPr>
        <w:t>фамилия,</w:t>
      </w:r>
      <w:r w:rsidRPr="005111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5111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отчество;</w:t>
      </w:r>
    </w:p>
    <w:p w:rsidR="005111C2" w:rsidRPr="005111C2" w:rsidRDefault="005111C2" w:rsidP="00E30C7A">
      <w:pPr>
        <w:pStyle w:val="a3"/>
        <w:widowControl w:val="0"/>
        <w:numPr>
          <w:ilvl w:val="0"/>
          <w:numId w:val="24"/>
        </w:numPr>
        <w:tabs>
          <w:tab w:val="left" w:pos="1534"/>
          <w:tab w:val="left" w:pos="1535"/>
        </w:tabs>
        <w:autoSpaceDE w:val="0"/>
        <w:autoSpaceDN w:val="0"/>
        <w:spacing w:before="60" w:after="6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1C2">
        <w:rPr>
          <w:rFonts w:ascii="Times New Roman" w:eastAsia="Times New Roman" w:hAnsi="Times New Roman" w:cs="Times New Roman"/>
          <w:sz w:val="24"/>
          <w:szCs w:val="24"/>
        </w:rPr>
        <w:t>степень</w:t>
      </w:r>
      <w:r w:rsidRPr="005111C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родства;</w:t>
      </w:r>
    </w:p>
    <w:p w:rsidR="005111C2" w:rsidRPr="005111C2" w:rsidRDefault="005441E2" w:rsidP="00E30C7A">
      <w:pPr>
        <w:pStyle w:val="a3"/>
        <w:widowControl w:val="0"/>
        <w:numPr>
          <w:ilvl w:val="0"/>
          <w:numId w:val="24"/>
        </w:numPr>
        <w:tabs>
          <w:tab w:val="left" w:pos="1534"/>
          <w:tab w:val="left" w:pos="1535"/>
        </w:tabs>
        <w:autoSpaceDE w:val="0"/>
        <w:autoSpaceDN w:val="0"/>
        <w:spacing w:before="60" w:after="60" w:line="322" w:lineRule="exact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="005111C2" w:rsidRPr="005111C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5111C2" w:rsidRPr="005111C2">
        <w:rPr>
          <w:rFonts w:ascii="Times New Roman" w:eastAsia="Times New Roman" w:hAnsi="Times New Roman" w:cs="Times New Roman"/>
          <w:sz w:val="24"/>
          <w:szCs w:val="24"/>
        </w:rPr>
        <w:t>рождения;</w:t>
      </w:r>
    </w:p>
    <w:p w:rsidR="005111C2" w:rsidRPr="005111C2" w:rsidRDefault="005111C2" w:rsidP="00E30C7A">
      <w:pPr>
        <w:pStyle w:val="a3"/>
        <w:widowControl w:val="0"/>
        <w:numPr>
          <w:ilvl w:val="0"/>
          <w:numId w:val="24"/>
        </w:numPr>
        <w:tabs>
          <w:tab w:val="left" w:pos="1534"/>
          <w:tab w:val="left" w:pos="1535"/>
        </w:tabs>
        <w:autoSpaceDE w:val="0"/>
        <w:autoSpaceDN w:val="0"/>
        <w:spacing w:before="60" w:after="6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1C2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5111C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персональные</w:t>
      </w:r>
      <w:r w:rsidRPr="005111C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данные,</w:t>
      </w:r>
      <w:r w:rsidRPr="005111C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предоставляемые</w:t>
      </w:r>
      <w:r w:rsidRPr="005111C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работниками</w:t>
      </w:r>
      <w:r w:rsidRPr="005111C2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111C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5111C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111C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5111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 w:rsidRPr="005111C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законодательства.</w:t>
      </w:r>
    </w:p>
    <w:p w:rsidR="005111C2" w:rsidRPr="005111C2" w:rsidRDefault="005111C2" w:rsidP="00E30C7A">
      <w:pPr>
        <w:widowControl w:val="0"/>
        <w:numPr>
          <w:ilvl w:val="2"/>
          <w:numId w:val="21"/>
        </w:numPr>
        <w:tabs>
          <w:tab w:val="left" w:pos="1535"/>
        </w:tabs>
        <w:autoSpaceDE w:val="0"/>
        <w:autoSpaceDN w:val="0"/>
        <w:spacing w:before="60" w:after="60" w:line="321" w:lineRule="exact"/>
        <w:ind w:right="-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1C2">
        <w:rPr>
          <w:rFonts w:ascii="Times New Roman" w:eastAsia="Times New Roman" w:hAnsi="Times New Roman" w:cs="Times New Roman"/>
          <w:b/>
          <w:sz w:val="24"/>
          <w:szCs w:val="24"/>
        </w:rPr>
        <w:t>Контрагенты</w:t>
      </w:r>
      <w:r w:rsidRPr="005111C2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b/>
          <w:sz w:val="24"/>
          <w:szCs w:val="24"/>
        </w:rPr>
        <w:t>Оператора</w:t>
      </w:r>
      <w:r w:rsidRPr="005111C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b/>
          <w:sz w:val="24"/>
          <w:szCs w:val="24"/>
        </w:rPr>
        <w:t>(физические</w:t>
      </w:r>
      <w:r w:rsidRPr="005111C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b/>
          <w:sz w:val="24"/>
          <w:szCs w:val="24"/>
        </w:rPr>
        <w:t>лица):</w:t>
      </w:r>
    </w:p>
    <w:p w:rsidR="005111C2" w:rsidRPr="005111C2" w:rsidRDefault="005111C2" w:rsidP="00E30C7A">
      <w:pPr>
        <w:pStyle w:val="a3"/>
        <w:widowControl w:val="0"/>
        <w:numPr>
          <w:ilvl w:val="0"/>
          <w:numId w:val="25"/>
        </w:numPr>
        <w:tabs>
          <w:tab w:val="left" w:pos="1534"/>
          <w:tab w:val="left" w:pos="1535"/>
        </w:tabs>
        <w:autoSpaceDE w:val="0"/>
        <w:autoSpaceDN w:val="0"/>
        <w:spacing w:before="60" w:after="6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1C2">
        <w:rPr>
          <w:rFonts w:ascii="Times New Roman" w:eastAsia="Times New Roman" w:hAnsi="Times New Roman" w:cs="Times New Roman"/>
          <w:sz w:val="24"/>
          <w:szCs w:val="24"/>
        </w:rPr>
        <w:t>фамилия,</w:t>
      </w:r>
      <w:r w:rsidRPr="005111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5111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отчество;</w:t>
      </w:r>
    </w:p>
    <w:p w:rsidR="005111C2" w:rsidRPr="005111C2" w:rsidRDefault="005111C2" w:rsidP="00E30C7A">
      <w:pPr>
        <w:pStyle w:val="a3"/>
        <w:widowControl w:val="0"/>
        <w:numPr>
          <w:ilvl w:val="0"/>
          <w:numId w:val="25"/>
        </w:numPr>
        <w:tabs>
          <w:tab w:val="left" w:pos="1534"/>
          <w:tab w:val="left" w:pos="1535"/>
        </w:tabs>
        <w:autoSpaceDE w:val="0"/>
        <w:autoSpaceDN w:val="0"/>
        <w:spacing w:before="60" w:after="60" w:line="322" w:lineRule="exact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1C2">
        <w:rPr>
          <w:rFonts w:ascii="Times New Roman" w:eastAsia="Times New Roman" w:hAnsi="Times New Roman" w:cs="Times New Roman"/>
          <w:sz w:val="24"/>
          <w:szCs w:val="24"/>
        </w:rPr>
        <w:t>паспортные</w:t>
      </w:r>
      <w:r w:rsidRPr="005111C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данные;</w:t>
      </w:r>
    </w:p>
    <w:p w:rsidR="005111C2" w:rsidRPr="005111C2" w:rsidRDefault="005111C2" w:rsidP="00E30C7A">
      <w:pPr>
        <w:pStyle w:val="a3"/>
        <w:widowControl w:val="0"/>
        <w:numPr>
          <w:ilvl w:val="0"/>
          <w:numId w:val="25"/>
        </w:numPr>
        <w:tabs>
          <w:tab w:val="left" w:pos="1534"/>
          <w:tab w:val="left" w:pos="1535"/>
        </w:tabs>
        <w:autoSpaceDE w:val="0"/>
        <w:autoSpaceDN w:val="0"/>
        <w:spacing w:before="60" w:after="60" w:line="322" w:lineRule="exact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1C2">
        <w:rPr>
          <w:rFonts w:ascii="Times New Roman" w:eastAsia="Times New Roman" w:hAnsi="Times New Roman" w:cs="Times New Roman"/>
          <w:sz w:val="24"/>
          <w:szCs w:val="24"/>
        </w:rPr>
        <w:lastRenderedPageBreak/>
        <w:t>адрес</w:t>
      </w:r>
      <w:r w:rsidRPr="005111C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месту</w:t>
      </w:r>
      <w:r w:rsidRPr="005111C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жительства;</w:t>
      </w:r>
    </w:p>
    <w:p w:rsidR="005111C2" w:rsidRPr="005111C2" w:rsidRDefault="005111C2" w:rsidP="00E30C7A">
      <w:pPr>
        <w:pStyle w:val="a3"/>
        <w:widowControl w:val="0"/>
        <w:numPr>
          <w:ilvl w:val="0"/>
          <w:numId w:val="25"/>
        </w:numPr>
        <w:tabs>
          <w:tab w:val="left" w:pos="1534"/>
          <w:tab w:val="left" w:pos="1535"/>
        </w:tabs>
        <w:autoSpaceDE w:val="0"/>
        <w:autoSpaceDN w:val="0"/>
        <w:spacing w:before="60" w:after="60" w:line="322" w:lineRule="exact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1C2">
        <w:rPr>
          <w:rFonts w:ascii="Times New Roman" w:eastAsia="Times New Roman" w:hAnsi="Times New Roman" w:cs="Times New Roman"/>
          <w:sz w:val="24"/>
          <w:szCs w:val="24"/>
        </w:rPr>
        <w:t>адрес фактического проживания;</w:t>
      </w:r>
    </w:p>
    <w:p w:rsidR="005111C2" w:rsidRPr="005111C2" w:rsidRDefault="005111C2" w:rsidP="00E30C7A">
      <w:pPr>
        <w:pStyle w:val="a3"/>
        <w:widowControl w:val="0"/>
        <w:numPr>
          <w:ilvl w:val="0"/>
          <w:numId w:val="25"/>
        </w:numPr>
        <w:tabs>
          <w:tab w:val="left" w:pos="1534"/>
          <w:tab w:val="left" w:pos="1535"/>
        </w:tabs>
        <w:autoSpaceDE w:val="0"/>
        <w:autoSpaceDN w:val="0"/>
        <w:spacing w:before="60" w:after="60" w:line="322" w:lineRule="exact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1C2">
        <w:rPr>
          <w:rFonts w:ascii="Times New Roman" w:eastAsia="Times New Roman" w:hAnsi="Times New Roman" w:cs="Times New Roman"/>
          <w:sz w:val="24"/>
          <w:szCs w:val="24"/>
        </w:rPr>
        <w:t>контактные данные – телефон, адрес электронной почты;</w:t>
      </w:r>
    </w:p>
    <w:p w:rsidR="005111C2" w:rsidRPr="005111C2" w:rsidRDefault="005111C2" w:rsidP="00E30C7A">
      <w:pPr>
        <w:pStyle w:val="a3"/>
        <w:widowControl w:val="0"/>
        <w:numPr>
          <w:ilvl w:val="0"/>
          <w:numId w:val="25"/>
        </w:numPr>
        <w:tabs>
          <w:tab w:val="left" w:pos="1534"/>
          <w:tab w:val="left" w:pos="1535"/>
        </w:tabs>
        <w:autoSpaceDE w:val="0"/>
        <w:autoSpaceDN w:val="0"/>
        <w:spacing w:before="60" w:after="60" w:line="322" w:lineRule="exact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1C2">
        <w:rPr>
          <w:rFonts w:ascii="Times New Roman" w:eastAsia="Times New Roman" w:hAnsi="Times New Roman" w:cs="Times New Roman"/>
          <w:sz w:val="24"/>
          <w:szCs w:val="24"/>
        </w:rPr>
        <w:t>индивидуальный</w:t>
      </w:r>
      <w:r w:rsidRPr="005111C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5111C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налогоплательщика;</w:t>
      </w:r>
    </w:p>
    <w:p w:rsidR="005111C2" w:rsidRPr="005111C2" w:rsidRDefault="005111C2" w:rsidP="00E30C7A">
      <w:pPr>
        <w:pStyle w:val="a3"/>
        <w:widowControl w:val="0"/>
        <w:numPr>
          <w:ilvl w:val="0"/>
          <w:numId w:val="25"/>
        </w:numPr>
        <w:tabs>
          <w:tab w:val="left" w:pos="1534"/>
          <w:tab w:val="left" w:pos="1535"/>
        </w:tabs>
        <w:autoSpaceDE w:val="0"/>
        <w:autoSpaceDN w:val="0"/>
        <w:spacing w:before="60" w:after="6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1C2">
        <w:rPr>
          <w:rFonts w:ascii="Times New Roman" w:eastAsia="Times New Roman" w:hAnsi="Times New Roman" w:cs="Times New Roman"/>
          <w:sz w:val="24"/>
          <w:szCs w:val="24"/>
        </w:rPr>
        <w:t>страховой</w:t>
      </w:r>
      <w:r w:rsidRPr="005111C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5111C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5111C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лицевого</w:t>
      </w:r>
      <w:r w:rsidRPr="005111C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счёта;</w:t>
      </w:r>
    </w:p>
    <w:p w:rsidR="005111C2" w:rsidRPr="005111C2" w:rsidRDefault="005111C2" w:rsidP="00E30C7A">
      <w:pPr>
        <w:pStyle w:val="a3"/>
        <w:widowControl w:val="0"/>
        <w:numPr>
          <w:ilvl w:val="0"/>
          <w:numId w:val="25"/>
        </w:numPr>
        <w:tabs>
          <w:tab w:val="left" w:pos="1534"/>
          <w:tab w:val="left" w:pos="1535"/>
        </w:tabs>
        <w:autoSpaceDE w:val="0"/>
        <w:autoSpaceDN w:val="0"/>
        <w:spacing w:before="60" w:after="60" w:line="322" w:lineRule="exact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1C2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5111C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расчётного</w:t>
      </w:r>
      <w:r w:rsidRPr="005111C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счёта;</w:t>
      </w:r>
    </w:p>
    <w:p w:rsidR="005111C2" w:rsidRPr="005111C2" w:rsidRDefault="005111C2" w:rsidP="00E30C7A">
      <w:pPr>
        <w:pStyle w:val="a3"/>
        <w:widowControl w:val="0"/>
        <w:numPr>
          <w:ilvl w:val="0"/>
          <w:numId w:val="25"/>
        </w:numPr>
        <w:tabs>
          <w:tab w:val="left" w:pos="1535"/>
        </w:tabs>
        <w:autoSpaceDE w:val="0"/>
        <w:autoSpaceDN w:val="0"/>
        <w:spacing w:before="60" w:after="6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1C2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персональные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данные,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предоставляемые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контрагентами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(физическими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лицами),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5111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договоров.</w:t>
      </w:r>
    </w:p>
    <w:p w:rsidR="005111C2" w:rsidRPr="005111C2" w:rsidRDefault="005111C2" w:rsidP="00E30C7A">
      <w:pPr>
        <w:widowControl w:val="0"/>
        <w:numPr>
          <w:ilvl w:val="2"/>
          <w:numId w:val="21"/>
        </w:numPr>
        <w:tabs>
          <w:tab w:val="left" w:pos="1535"/>
        </w:tabs>
        <w:autoSpaceDE w:val="0"/>
        <w:autoSpaceDN w:val="0"/>
        <w:spacing w:before="60" w:after="6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1C2">
        <w:rPr>
          <w:rFonts w:ascii="Times New Roman" w:eastAsia="Times New Roman" w:hAnsi="Times New Roman" w:cs="Times New Roman"/>
          <w:b/>
          <w:sz w:val="24"/>
          <w:szCs w:val="24"/>
        </w:rPr>
        <w:t>Клиенты Оператора (физические лица):</w:t>
      </w:r>
    </w:p>
    <w:p w:rsidR="005111C2" w:rsidRPr="005111C2" w:rsidRDefault="005111C2" w:rsidP="00E30C7A">
      <w:pPr>
        <w:pStyle w:val="a3"/>
        <w:widowControl w:val="0"/>
        <w:numPr>
          <w:ilvl w:val="0"/>
          <w:numId w:val="26"/>
        </w:numPr>
        <w:tabs>
          <w:tab w:val="left" w:pos="1534"/>
          <w:tab w:val="left" w:pos="1535"/>
        </w:tabs>
        <w:autoSpaceDE w:val="0"/>
        <w:autoSpaceDN w:val="0"/>
        <w:spacing w:before="60" w:after="6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1C2">
        <w:rPr>
          <w:rFonts w:ascii="Times New Roman" w:eastAsia="Times New Roman" w:hAnsi="Times New Roman" w:cs="Times New Roman"/>
          <w:sz w:val="24"/>
          <w:szCs w:val="24"/>
        </w:rPr>
        <w:t>фамилия,</w:t>
      </w:r>
      <w:r w:rsidRPr="005111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5111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отчество;</w:t>
      </w:r>
    </w:p>
    <w:p w:rsidR="005111C2" w:rsidRPr="005111C2" w:rsidRDefault="005111C2" w:rsidP="00E30C7A">
      <w:pPr>
        <w:pStyle w:val="a3"/>
        <w:widowControl w:val="0"/>
        <w:numPr>
          <w:ilvl w:val="0"/>
          <w:numId w:val="26"/>
        </w:numPr>
        <w:tabs>
          <w:tab w:val="left" w:pos="1534"/>
          <w:tab w:val="left" w:pos="1535"/>
        </w:tabs>
        <w:autoSpaceDE w:val="0"/>
        <w:autoSpaceDN w:val="0"/>
        <w:spacing w:before="60" w:after="60" w:line="322" w:lineRule="exact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1C2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5111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11C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5111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рождения;</w:t>
      </w:r>
    </w:p>
    <w:p w:rsidR="005111C2" w:rsidRPr="005111C2" w:rsidRDefault="005111C2" w:rsidP="00E30C7A">
      <w:pPr>
        <w:pStyle w:val="a3"/>
        <w:widowControl w:val="0"/>
        <w:numPr>
          <w:ilvl w:val="0"/>
          <w:numId w:val="26"/>
        </w:numPr>
        <w:tabs>
          <w:tab w:val="left" w:pos="1534"/>
          <w:tab w:val="left" w:pos="1535"/>
        </w:tabs>
        <w:autoSpaceDE w:val="0"/>
        <w:autoSpaceDN w:val="0"/>
        <w:spacing w:before="60" w:after="60" w:line="322" w:lineRule="exact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1C2">
        <w:rPr>
          <w:rFonts w:ascii="Times New Roman" w:eastAsia="Times New Roman" w:hAnsi="Times New Roman" w:cs="Times New Roman"/>
          <w:sz w:val="24"/>
          <w:szCs w:val="24"/>
        </w:rPr>
        <w:t>паспортные</w:t>
      </w:r>
      <w:r w:rsidRPr="005111C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данные;</w:t>
      </w:r>
    </w:p>
    <w:p w:rsidR="005111C2" w:rsidRPr="005111C2" w:rsidRDefault="005111C2" w:rsidP="00E30C7A">
      <w:pPr>
        <w:pStyle w:val="a3"/>
        <w:widowControl w:val="0"/>
        <w:numPr>
          <w:ilvl w:val="0"/>
          <w:numId w:val="26"/>
        </w:numPr>
        <w:tabs>
          <w:tab w:val="left" w:pos="1534"/>
          <w:tab w:val="left" w:pos="1535"/>
        </w:tabs>
        <w:autoSpaceDE w:val="0"/>
        <w:autoSpaceDN w:val="0"/>
        <w:spacing w:before="60" w:after="60" w:line="322" w:lineRule="exact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1C2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5111C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месту</w:t>
      </w:r>
      <w:r w:rsidRPr="005111C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жительства;</w:t>
      </w:r>
    </w:p>
    <w:p w:rsidR="005111C2" w:rsidRPr="005111C2" w:rsidRDefault="005111C2" w:rsidP="00E30C7A">
      <w:pPr>
        <w:pStyle w:val="a3"/>
        <w:widowControl w:val="0"/>
        <w:numPr>
          <w:ilvl w:val="0"/>
          <w:numId w:val="26"/>
        </w:numPr>
        <w:tabs>
          <w:tab w:val="left" w:pos="1534"/>
          <w:tab w:val="left" w:pos="1535"/>
        </w:tabs>
        <w:autoSpaceDE w:val="0"/>
        <w:autoSpaceDN w:val="0"/>
        <w:spacing w:before="60" w:after="60" w:line="322" w:lineRule="exact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1C2">
        <w:rPr>
          <w:rFonts w:ascii="Times New Roman" w:eastAsia="Times New Roman" w:hAnsi="Times New Roman" w:cs="Times New Roman"/>
          <w:sz w:val="24"/>
          <w:szCs w:val="24"/>
        </w:rPr>
        <w:t>адрес фактического проживания;</w:t>
      </w:r>
    </w:p>
    <w:p w:rsidR="005111C2" w:rsidRPr="005111C2" w:rsidRDefault="005111C2" w:rsidP="00E30C7A">
      <w:pPr>
        <w:pStyle w:val="a3"/>
        <w:widowControl w:val="0"/>
        <w:numPr>
          <w:ilvl w:val="0"/>
          <w:numId w:val="26"/>
        </w:numPr>
        <w:tabs>
          <w:tab w:val="left" w:pos="1534"/>
          <w:tab w:val="left" w:pos="1535"/>
        </w:tabs>
        <w:autoSpaceDE w:val="0"/>
        <w:autoSpaceDN w:val="0"/>
        <w:spacing w:before="60" w:after="60" w:line="322" w:lineRule="exact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1C2">
        <w:rPr>
          <w:rFonts w:ascii="Times New Roman" w:eastAsia="Times New Roman" w:hAnsi="Times New Roman" w:cs="Times New Roman"/>
          <w:sz w:val="24"/>
          <w:szCs w:val="24"/>
        </w:rPr>
        <w:t>контактные данные - телефон, адрес электронной почты;</w:t>
      </w:r>
    </w:p>
    <w:p w:rsidR="005111C2" w:rsidRPr="005111C2" w:rsidRDefault="005111C2" w:rsidP="00E30C7A">
      <w:pPr>
        <w:pStyle w:val="a3"/>
        <w:widowControl w:val="0"/>
        <w:numPr>
          <w:ilvl w:val="0"/>
          <w:numId w:val="26"/>
        </w:numPr>
        <w:tabs>
          <w:tab w:val="left" w:pos="1534"/>
          <w:tab w:val="left" w:pos="1535"/>
        </w:tabs>
        <w:autoSpaceDE w:val="0"/>
        <w:autoSpaceDN w:val="0"/>
        <w:spacing w:before="60" w:after="60" w:line="322" w:lineRule="exact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1C2">
        <w:rPr>
          <w:rFonts w:ascii="Times New Roman" w:eastAsia="Times New Roman" w:hAnsi="Times New Roman" w:cs="Times New Roman"/>
          <w:sz w:val="24"/>
          <w:szCs w:val="24"/>
        </w:rPr>
        <w:t>специальные категории персональных данных - данные о состоянии здоровья;</w:t>
      </w:r>
    </w:p>
    <w:p w:rsidR="005111C2" w:rsidRPr="005111C2" w:rsidRDefault="005111C2" w:rsidP="00E30C7A">
      <w:pPr>
        <w:pStyle w:val="a3"/>
        <w:widowControl w:val="0"/>
        <w:numPr>
          <w:ilvl w:val="0"/>
          <w:numId w:val="26"/>
        </w:numPr>
        <w:tabs>
          <w:tab w:val="left" w:pos="1535"/>
        </w:tabs>
        <w:autoSpaceDE w:val="0"/>
        <w:autoSpaceDN w:val="0"/>
        <w:spacing w:before="60" w:after="6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1C2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персональные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данные,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предоставляемые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клиентами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(физическими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лицами),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5111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договоров.</w:t>
      </w:r>
    </w:p>
    <w:p w:rsidR="005111C2" w:rsidRPr="005111C2" w:rsidRDefault="005111C2" w:rsidP="00E30C7A">
      <w:pPr>
        <w:widowControl w:val="0"/>
        <w:tabs>
          <w:tab w:val="left" w:pos="142"/>
        </w:tabs>
        <w:autoSpaceDE w:val="0"/>
        <w:autoSpaceDN w:val="0"/>
        <w:spacing w:before="60" w:after="60" w:line="322" w:lineRule="exact"/>
        <w:ind w:right="-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4.2.6. </w:t>
      </w:r>
      <w:r w:rsidRPr="005111C2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Представители   </w:t>
      </w:r>
      <w:r w:rsidRPr="005111C2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b/>
          <w:sz w:val="24"/>
          <w:szCs w:val="24"/>
        </w:rPr>
        <w:t xml:space="preserve">(работники)    </w:t>
      </w:r>
      <w:r w:rsidRPr="005111C2">
        <w:rPr>
          <w:rFonts w:ascii="Times New Roman" w:eastAsia="Times New Roman" w:hAnsi="Times New Roman" w:cs="Times New Roman"/>
          <w:b/>
          <w:spacing w:val="15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b/>
          <w:sz w:val="24"/>
          <w:szCs w:val="24"/>
        </w:rPr>
        <w:t xml:space="preserve">клиентов  </w:t>
      </w:r>
      <w:r w:rsidRPr="005111C2">
        <w:rPr>
          <w:rFonts w:ascii="Times New Roman" w:eastAsia="Times New Roman" w:hAnsi="Times New Roman" w:cs="Times New Roman"/>
          <w:b/>
          <w:spacing w:val="13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b/>
          <w:sz w:val="24"/>
          <w:szCs w:val="24"/>
        </w:rPr>
        <w:t>и  контрагентов Оператора</w:t>
      </w:r>
      <w:r w:rsidRPr="005111C2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b/>
          <w:sz w:val="24"/>
          <w:szCs w:val="24"/>
        </w:rPr>
        <w:t>(юридических</w:t>
      </w:r>
      <w:r w:rsidRPr="005111C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b/>
          <w:sz w:val="24"/>
          <w:szCs w:val="24"/>
        </w:rPr>
        <w:t>лиц):</w:t>
      </w:r>
    </w:p>
    <w:p w:rsidR="005111C2" w:rsidRPr="005111C2" w:rsidRDefault="005111C2" w:rsidP="00E30C7A">
      <w:pPr>
        <w:pStyle w:val="a3"/>
        <w:widowControl w:val="0"/>
        <w:numPr>
          <w:ilvl w:val="0"/>
          <w:numId w:val="27"/>
        </w:numPr>
        <w:tabs>
          <w:tab w:val="left" w:pos="1534"/>
          <w:tab w:val="left" w:pos="1535"/>
        </w:tabs>
        <w:autoSpaceDE w:val="0"/>
        <w:autoSpaceDN w:val="0"/>
        <w:spacing w:before="60" w:after="6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1C2">
        <w:rPr>
          <w:rFonts w:ascii="Times New Roman" w:eastAsia="Times New Roman" w:hAnsi="Times New Roman" w:cs="Times New Roman"/>
          <w:sz w:val="24"/>
          <w:szCs w:val="24"/>
        </w:rPr>
        <w:t>фамилия,</w:t>
      </w:r>
      <w:r w:rsidRPr="005111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5111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отчество;</w:t>
      </w:r>
    </w:p>
    <w:p w:rsidR="005111C2" w:rsidRPr="005111C2" w:rsidRDefault="005111C2" w:rsidP="00E30C7A">
      <w:pPr>
        <w:pStyle w:val="a3"/>
        <w:widowControl w:val="0"/>
        <w:numPr>
          <w:ilvl w:val="0"/>
          <w:numId w:val="27"/>
        </w:numPr>
        <w:tabs>
          <w:tab w:val="left" w:pos="1534"/>
          <w:tab w:val="left" w:pos="1535"/>
        </w:tabs>
        <w:autoSpaceDE w:val="0"/>
        <w:autoSpaceDN w:val="0"/>
        <w:spacing w:before="60" w:after="60" w:line="322" w:lineRule="exact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1C2">
        <w:rPr>
          <w:rFonts w:ascii="Times New Roman" w:eastAsia="Times New Roman" w:hAnsi="Times New Roman" w:cs="Times New Roman"/>
          <w:sz w:val="24"/>
          <w:szCs w:val="24"/>
        </w:rPr>
        <w:t>паспортные</w:t>
      </w:r>
      <w:r w:rsidRPr="005111C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данные;</w:t>
      </w:r>
    </w:p>
    <w:p w:rsidR="005111C2" w:rsidRPr="005111C2" w:rsidRDefault="005111C2" w:rsidP="00E30C7A">
      <w:pPr>
        <w:pStyle w:val="a3"/>
        <w:widowControl w:val="0"/>
        <w:numPr>
          <w:ilvl w:val="0"/>
          <w:numId w:val="27"/>
        </w:numPr>
        <w:tabs>
          <w:tab w:val="left" w:pos="1534"/>
          <w:tab w:val="left" w:pos="1535"/>
        </w:tabs>
        <w:autoSpaceDE w:val="0"/>
        <w:autoSpaceDN w:val="0"/>
        <w:spacing w:before="60" w:after="60" w:line="322" w:lineRule="exact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1C2">
        <w:rPr>
          <w:rFonts w:ascii="Times New Roman" w:eastAsia="Times New Roman" w:hAnsi="Times New Roman" w:cs="Times New Roman"/>
          <w:spacing w:val="-1"/>
          <w:sz w:val="24"/>
          <w:szCs w:val="24"/>
        </w:rPr>
        <w:t>контактные</w:t>
      </w:r>
      <w:r w:rsidRPr="005111C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данные - телефон, адрес электронной почты;</w:t>
      </w:r>
    </w:p>
    <w:p w:rsidR="005111C2" w:rsidRPr="005111C2" w:rsidRDefault="005111C2" w:rsidP="00E30C7A">
      <w:pPr>
        <w:pStyle w:val="a3"/>
        <w:widowControl w:val="0"/>
        <w:numPr>
          <w:ilvl w:val="0"/>
          <w:numId w:val="27"/>
        </w:numPr>
        <w:tabs>
          <w:tab w:val="left" w:pos="1534"/>
          <w:tab w:val="left" w:pos="1535"/>
        </w:tabs>
        <w:autoSpaceDE w:val="0"/>
        <w:autoSpaceDN w:val="0"/>
        <w:spacing w:before="60" w:after="60" w:line="322" w:lineRule="exact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1C2">
        <w:rPr>
          <w:rFonts w:ascii="Times New Roman" w:eastAsia="Times New Roman" w:hAnsi="Times New Roman" w:cs="Times New Roman"/>
          <w:sz w:val="24"/>
          <w:szCs w:val="24"/>
        </w:rPr>
        <w:t>замещаемая</w:t>
      </w:r>
      <w:r w:rsidRPr="005111C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должность;</w:t>
      </w:r>
    </w:p>
    <w:p w:rsidR="005111C2" w:rsidRPr="005111C2" w:rsidRDefault="005111C2" w:rsidP="00E30C7A">
      <w:pPr>
        <w:pStyle w:val="a3"/>
        <w:widowControl w:val="0"/>
        <w:numPr>
          <w:ilvl w:val="0"/>
          <w:numId w:val="27"/>
        </w:numPr>
        <w:tabs>
          <w:tab w:val="left" w:pos="1535"/>
        </w:tabs>
        <w:autoSpaceDE w:val="0"/>
        <w:autoSpaceDN w:val="0"/>
        <w:spacing w:before="60" w:after="6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11C2">
        <w:rPr>
          <w:rFonts w:ascii="Times New Roman" w:eastAsia="Times New Roman" w:hAnsi="Times New Roman" w:cs="Times New Roman"/>
          <w:sz w:val="24"/>
          <w:szCs w:val="24"/>
        </w:rPr>
        <w:t>иные персональные данные, предоставляемые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представителями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(работниками)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клиентов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контрагентов,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5111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договоров.</w:t>
      </w:r>
    </w:p>
    <w:p w:rsidR="005441E2" w:rsidRDefault="005111C2" w:rsidP="00D730E1">
      <w:pPr>
        <w:widowControl w:val="0"/>
        <w:tabs>
          <w:tab w:val="left" w:pos="1535"/>
        </w:tabs>
        <w:autoSpaceDE w:val="0"/>
        <w:autoSpaceDN w:val="0"/>
        <w:spacing w:before="60" w:after="6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="005441E2" w:rsidRPr="005441E2">
        <w:rPr>
          <w:rFonts w:ascii="Times New Roman" w:eastAsia="Times New Roman" w:hAnsi="Times New Roman" w:cs="Times New Roman"/>
          <w:sz w:val="24"/>
          <w:szCs w:val="24"/>
        </w:rPr>
        <w:t xml:space="preserve">Оператором </w:t>
      </w:r>
      <w:r w:rsidR="005441E2">
        <w:rPr>
          <w:rFonts w:ascii="Times New Roman" w:eastAsia="Times New Roman" w:hAnsi="Times New Roman" w:cs="Times New Roman"/>
          <w:sz w:val="24"/>
          <w:szCs w:val="24"/>
        </w:rPr>
        <w:t xml:space="preserve">в целях оказания медицинских услуг </w:t>
      </w:r>
      <w:r w:rsidR="005441E2" w:rsidRPr="005441E2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обработка специальных категорий персональных данных </w:t>
      </w:r>
      <w:r w:rsidR="005441E2">
        <w:rPr>
          <w:rFonts w:ascii="Times New Roman" w:eastAsia="Times New Roman" w:hAnsi="Times New Roman" w:cs="Times New Roman"/>
          <w:sz w:val="24"/>
          <w:szCs w:val="24"/>
        </w:rPr>
        <w:t xml:space="preserve">клиентов Оператора (физических </w:t>
      </w:r>
      <w:r w:rsidR="00C97C7B">
        <w:rPr>
          <w:rFonts w:ascii="Times New Roman" w:eastAsia="Times New Roman" w:hAnsi="Times New Roman" w:cs="Times New Roman"/>
          <w:sz w:val="24"/>
          <w:szCs w:val="24"/>
        </w:rPr>
        <w:t>л</w:t>
      </w:r>
      <w:bookmarkStart w:id="0" w:name="_GoBack"/>
      <w:bookmarkEnd w:id="0"/>
      <w:r w:rsidR="005441E2">
        <w:rPr>
          <w:rFonts w:ascii="Times New Roman" w:eastAsia="Times New Roman" w:hAnsi="Times New Roman" w:cs="Times New Roman"/>
          <w:sz w:val="24"/>
          <w:szCs w:val="24"/>
        </w:rPr>
        <w:t xml:space="preserve">иц) </w:t>
      </w:r>
      <w:r w:rsidR="005441E2" w:rsidRPr="005441E2">
        <w:rPr>
          <w:rFonts w:ascii="Times New Roman" w:eastAsia="Times New Roman" w:hAnsi="Times New Roman" w:cs="Times New Roman"/>
          <w:sz w:val="24"/>
          <w:szCs w:val="24"/>
        </w:rPr>
        <w:t>о состоянии здоровья в соответствии с требованиями законодательства Российской Федерации</w:t>
      </w:r>
      <w:r w:rsidR="005441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11C2" w:rsidRDefault="005111C2" w:rsidP="00D730E1">
      <w:pPr>
        <w:widowControl w:val="0"/>
        <w:tabs>
          <w:tab w:val="left" w:pos="1535"/>
        </w:tabs>
        <w:autoSpaceDE w:val="0"/>
        <w:autoSpaceDN w:val="0"/>
        <w:spacing w:before="60" w:after="6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DC374B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Оператором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41E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5441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41E2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5111C2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обработка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специальных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категорий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данных,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касающихся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расовой,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национальной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принадлежности,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политических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взглядов,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религиозных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философских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убеждений, интимной жизни, за исключением случаев,</w:t>
      </w:r>
      <w:r w:rsidRPr="005111C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5111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5111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111C2">
        <w:rPr>
          <w:rFonts w:ascii="Times New Roman" w:eastAsia="Times New Roman" w:hAnsi="Times New Roman" w:cs="Times New Roman"/>
          <w:sz w:val="24"/>
          <w:szCs w:val="24"/>
        </w:rPr>
        <w:t>РФ.</w:t>
      </w:r>
    </w:p>
    <w:p w:rsidR="00D730E1" w:rsidRPr="005111C2" w:rsidRDefault="00D730E1" w:rsidP="00D730E1">
      <w:pPr>
        <w:widowControl w:val="0"/>
        <w:tabs>
          <w:tab w:val="left" w:pos="1535"/>
        </w:tabs>
        <w:autoSpaceDE w:val="0"/>
        <w:autoSpaceDN w:val="0"/>
        <w:spacing w:before="60" w:after="6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22D" w:rsidRDefault="003949E3" w:rsidP="00E30C7A">
      <w:pPr>
        <w:spacing w:before="60" w:after="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22D">
        <w:rPr>
          <w:rFonts w:ascii="Times New Roman" w:hAnsi="Times New Roman" w:cs="Times New Roman"/>
          <w:b/>
          <w:sz w:val="24"/>
          <w:szCs w:val="24"/>
        </w:rPr>
        <w:t>5. Основные принципы обработки персональных данных</w:t>
      </w:r>
    </w:p>
    <w:p w:rsidR="00D730E1" w:rsidRPr="0069022D" w:rsidRDefault="00D730E1" w:rsidP="00E30C7A">
      <w:pPr>
        <w:spacing w:before="60" w:after="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22D" w:rsidRDefault="003949E3" w:rsidP="00D730E1">
      <w:pPr>
        <w:spacing w:before="60" w:after="6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9E3">
        <w:rPr>
          <w:rFonts w:ascii="Times New Roman" w:hAnsi="Times New Roman" w:cs="Times New Roman"/>
          <w:sz w:val="24"/>
          <w:szCs w:val="24"/>
        </w:rPr>
        <w:t xml:space="preserve">5.1. Обработка персональных данных осуществляется </w:t>
      </w:r>
      <w:r w:rsidR="005111C2">
        <w:rPr>
          <w:rFonts w:ascii="Times New Roman" w:hAnsi="Times New Roman" w:cs="Times New Roman"/>
          <w:sz w:val="24"/>
          <w:szCs w:val="24"/>
        </w:rPr>
        <w:t xml:space="preserve">Оператором </w:t>
      </w:r>
      <w:r w:rsidRPr="003949E3">
        <w:rPr>
          <w:rFonts w:ascii="Times New Roman" w:hAnsi="Times New Roman" w:cs="Times New Roman"/>
          <w:sz w:val="24"/>
          <w:szCs w:val="24"/>
        </w:rPr>
        <w:t xml:space="preserve">на основе следующих принципов: </w:t>
      </w:r>
    </w:p>
    <w:p w:rsidR="0069022D" w:rsidRPr="0069022D" w:rsidRDefault="003949E3" w:rsidP="00E30C7A">
      <w:pPr>
        <w:pStyle w:val="a3"/>
        <w:numPr>
          <w:ilvl w:val="0"/>
          <w:numId w:val="1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9022D">
        <w:rPr>
          <w:rFonts w:ascii="Times New Roman" w:hAnsi="Times New Roman" w:cs="Times New Roman"/>
          <w:sz w:val="24"/>
          <w:szCs w:val="24"/>
        </w:rPr>
        <w:t xml:space="preserve">законности целей и способов обработки персональных данных; </w:t>
      </w:r>
    </w:p>
    <w:p w:rsidR="0069022D" w:rsidRPr="0069022D" w:rsidRDefault="003949E3" w:rsidP="00E30C7A">
      <w:pPr>
        <w:pStyle w:val="a3"/>
        <w:numPr>
          <w:ilvl w:val="0"/>
          <w:numId w:val="1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9022D">
        <w:rPr>
          <w:rFonts w:ascii="Times New Roman" w:hAnsi="Times New Roman" w:cs="Times New Roman"/>
          <w:sz w:val="24"/>
          <w:szCs w:val="24"/>
        </w:rPr>
        <w:t>соответствия целей обработки персональных данных целям, заранее определенным и заявленным при сборе персональных данных</w:t>
      </w:r>
      <w:r w:rsidR="0069022D" w:rsidRPr="0069022D">
        <w:rPr>
          <w:rFonts w:ascii="Times New Roman" w:hAnsi="Times New Roman" w:cs="Times New Roman"/>
          <w:sz w:val="24"/>
          <w:szCs w:val="24"/>
        </w:rPr>
        <w:t>;</w:t>
      </w:r>
      <w:r w:rsidRPr="00690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22D" w:rsidRPr="0069022D" w:rsidRDefault="003949E3" w:rsidP="00E30C7A">
      <w:pPr>
        <w:pStyle w:val="a3"/>
        <w:numPr>
          <w:ilvl w:val="0"/>
          <w:numId w:val="1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9022D">
        <w:rPr>
          <w:rFonts w:ascii="Times New Roman" w:hAnsi="Times New Roman" w:cs="Times New Roman"/>
          <w:sz w:val="24"/>
          <w:szCs w:val="24"/>
        </w:rPr>
        <w:t xml:space="preserve">соответствия состава и объема обрабатываемых персональных, а также способов обработки персональных данных заявленным целям обработки; </w:t>
      </w:r>
    </w:p>
    <w:p w:rsidR="0069022D" w:rsidRPr="0069022D" w:rsidRDefault="003949E3" w:rsidP="00E30C7A">
      <w:pPr>
        <w:pStyle w:val="a3"/>
        <w:numPr>
          <w:ilvl w:val="0"/>
          <w:numId w:val="1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9022D">
        <w:rPr>
          <w:rFonts w:ascii="Times New Roman" w:hAnsi="Times New Roman" w:cs="Times New Roman"/>
          <w:sz w:val="24"/>
          <w:szCs w:val="24"/>
        </w:rPr>
        <w:t xml:space="preserve">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 </w:t>
      </w:r>
    </w:p>
    <w:p w:rsidR="00180425" w:rsidRDefault="003949E3" w:rsidP="00E30C7A">
      <w:pPr>
        <w:pStyle w:val="a3"/>
        <w:numPr>
          <w:ilvl w:val="0"/>
          <w:numId w:val="1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9022D">
        <w:rPr>
          <w:rFonts w:ascii="Times New Roman" w:hAnsi="Times New Roman" w:cs="Times New Roman"/>
          <w:sz w:val="24"/>
          <w:szCs w:val="24"/>
        </w:rPr>
        <w:lastRenderedPageBreak/>
        <w:t xml:space="preserve">недопустимости обработки персональных данных, несовместимых с целями сбора персональных данных; </w:t>
      </w:r>
    </w:p>
    <w:p w:rsidR="003949E3" w:rsidRPr="0069022D" w:rsidRDefault="003949E3" w:rsidP="00E30C7A">
      <w:pPr>
        <w:pStyle w:val="a3"/>
        <w:numPr>
          <w:ilvl w:val="0"/>
          <w:numId w:val="1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9022D">
        <w:rPr>
          <w:rFonts w:ascii="Times New Roman" w:hAnsi="Times New Roman" w:cs="Times New Roman"/>
          <w:sz w:val="24"/>
          <w:szCs w:val="24"/>
        </w:rPr>
        <w:t xml:space="preserve">недопустимости объединения баз данных, содержащих персональные данные, обработка которых осуществляется в целях, несовместных между собой; </w:t>
      </w:r>
    </w:p>
    <w:p w:rsidR="0069022D" w:rsidRPr="0069022D" w:rsidRDefault="003949E3" w:rsidP="00E30C7A">
      <w:pPr>
        <w:pStyle w:val="a3"/>
        <w:numPr>
          <w:ilvl w:val="0"/>
          <w:numId w:val="1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9022D">
        <w:rPr>
          <w:rFonts w:ascii="Times New Roman" w:hAnsi="Times New Roman" w:cs="Times New Roman"/>
          <w:sz w:val="24"/>
          <w:szCs w:val="24"/>
        </w:rPr>
        <w:t>обеспечения хранения персональных данных не дольше, чем этого требуют цели обработки персональных данных, если срок хранения персональных данных не установлен федеральным законом, договор</w:t>
      </w:r>
      <w:r w:rsidR="0069022D" w:rsidRPr="0069022D">
        <w:rPr>
          <w:rFonts w:ascii="Times New Roman" w:hAnsi="Times New Roman" w:cs="Times New Roman"/>
          <w:sz w:val="24"/>
          <w:szCs w:val="24"/>
        </w:rPr>
        <w:t xml:space="preserve">ом, стороной которого является </w:t>
      </w:r>
      <w:r w:rsidR="00180425">
        <w:rPr>
          <w:rFonts w:ascii="Times New Roman" w:hAnsi="Times New Roman" w:cs="Times New Roman"/>
          <w:sz w:val="24"/>
          <w:szCs w:val="24"/>
        </w:rPr>
        <w:t>субъект</w:t>
      </w:r>
      <w:r w:rsidRPr="0069022D">
        <w:rPr>
          <w:rFonts w:ascii="Times New Roman" w:hAnsi="Times New Roman" w:cs="Times New Roman"/>
          <w:sz w:val="24"/>
          <w:szCs w:val="24"/>
        </w:rPr>
        <w:t xml:space="preserve"> персональных данных; </w:t>
      </w:r>
    </w:p>
    <w:p w:rsidR="0069022D" w:rsidRPr="0069022D" w:rsidRDefault="003949E3" w:rsidP="00E30C7A">
      <w:pPr>
        <w:pStyle w:val="a3"/>
        <w:numPr>
          <w:ilvl w:val="0"/>
          <w:numId w:val="1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9022D">
        <w:rPr>
          <w:rFonts w:ascii="Times New Roman" w:hAnsi="Times New Roman" w:cs="Times New Roman"/>
          <w:sz w:val="24"/>
          <w:szCs w:val="24"/>
        </w:rPr>
        <w:t xml:space="preserve">уничтожения или обезличивания персональных данных по достижении целей обработки или в случае утраты необходимости в достижении этих целей, если иное не предусмотрено законодательством Российской Федерации, договором, стороной которого является </w:t>
      </w:r>
      <w:r w:rsidR="00180425">
        <w:rPr>
          <w:rFonts w:ascii="Times New Roman" w:hAnsi="Times New Roman" w:cs="Times New Roman"/>
          <w:sz w:val="24"/>
          <w:szCs w:val="24"/>
        </w:rPr>
        <w:t>субъект</w:t>
      </w:r>
      <w:r w:rsidRPr="0069022D">
        <w:rPr>
          <w:rFonts w:ascii="Times New Roman" w:hAnsi="Times New Roman" w:cs="Times New Roman"/>
          <w:sz w:val="24"/>
          <w:szCs w:val="24"/>
        </w:rPr>
        <w:t xml:space="preserve"> персональных данных; </w:t>
      </w:r>
    </w:p>
    <w:p w:rsidR="003949E3" w:rsidRDefault="003949E3" w:rsidP="00E30C7A">
      <w:pPr>
        <w:pStyle w:val="a3"/>
        <w:numPr>
          <w:ilvl w:val="0"/>
          <w:numId w:val="1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69022D">
        <w:rPr>
          <w:rFonts w:ascii="Times New Roman" w:hAnsi="Times New Roman" w:cs="Times New Roman"/>
          <w:sz w:val="24"/>
          <w:szCs w:val="24"/>
        </w:rPr>
        <w:t xml:space="preserve">обеспечения конфиденциальности и безопасности обрабатываемых персональных данных. </w:t>
      </w:r>
    </w:p>
    <w:p w:rsidR="00D730E1" w:rsidRPr="0069022D" w:rsidRDefault="00D730E1" w:rsidP="00D730E1">
      <w:pPr>
        <w:pStyle w:val="a3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8C6313" w:rsidRDefault="003949E3" w:rsidP="00E30C7A">
      <w:pPr>
        <w:spacing w:before="60" w:after="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313">
        <w:rPr>
          <w:rFonts w:ascii="Times New Roman" w:hAnsi="Times New Roman" w:cs="Times New Roman"/>
          <w:b/>
          <w:sz w:val="24"/>
          <w:szCs w:val="24"/>
        </w:rPr>
        <w:t>6. Организация обработки персональных данных</w:t>
      </w:r>
    </w:p>
    <w:p w:rsidR="00D730E1" w:rsidRPr="008C6313" w:rsidRDefault="00D730E1" w:rsidP="00E30C7A">
      <w:pPr>
        <w:spacing w:before="60" w:after="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9E3" w:rsidRDefault="003949E3" w:rsidP="00D730E1">
      <w:pPr>
        <w:spacing w:before="60" w:after="6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9E3">
        <w:rPr>
          <w:rFonts w:ascii="Times New Roman" w:hAnsi="Times New Roman" w:cs="Times New Roman"/>
          <w:sz w:val="24"/>
          <w:szCs w:val="24"/>
        </w:rPr>
        <w:t xml:space="preserve">6.1. Обработка персональных данных осуществляется с соблюдением </w:t>
      </w:r>
      <w:r w:rsidR="005111C2">
        <w:rPr>
          <w:rFonts w:ascii="Times New Roman" w:hAnsi="Times New Roman" w:cs="Times New Roman"/>
          <w:sz w:val="24"/>
          <w:szCs w:val="24"/>
        </w:rPr>
        <w:t>требований</w:t>
      </w:r>
      <w:r w:rsidRPr="003949E3">
        <w:rPr>
          <w:rFonts w:ascii="Times New Roman" w:hAnsi="Times New Roman" w:cs="Times New Roman"/>
          <w:sz w:val="24"/>
          <w:szCs w:val="24"/>
        </w:rPr>
        <w:t xml:space="preserve"> установленных Федеральным законом от 27.07.2006 г. № 152-ФЗ «О персональных данных».  </w:t>
      </w:r>
    </w:p>
    <w:p w:rsidR="00116E34" w:rsidRPr="003949E3" w:rsidRDefault="005441E2" w:rsidP="00D730E1">
      <w:pPr>
        <w:spacing w:before="60" w:after="6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116E34" w:rsidRPr="00116E34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</w:t>
      </w:r>
      <w:r w:rsidR="00116E34">
        <w:rPr>
          <w:rFonts w:ascii="Times New Roman" w:hAnsi="Times New Roman" w:cs="Times New Roman"/>
          <w:sz w:val="24"/>
          <w:szCs w:val="24"/>
        </w:rPr>
        <w:t>.</w:t>
      </w:r>
    </w:p>
    <w:p w:rsidR="003949E3" w:rsidRPr="003949E3" w:rsidRDefault="003949E3" w:rsidP="00D730E1">
      <w:pPr>
        <w:spacing w:before="60" w:after="6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9E3">
        <w:rPr>
          <w:rFonts w:ascii="Times New Roman" w:hAnsi="Times New Roman" w:cs="Times New Roman"/>
          <w:sz w:val="24"/>
          <w:szCs w:val="24"/>
        </w:rPr>
        <w:t>6.</w:t>
      </w:r>
      <w:r w:rsidR="005441E2">
        <w:rPr>
          <w:rFonts w:ascii="Times New Roman" w:hAnsi="Times New Roman" w:cs="Times New Roman"/>
          <w:sz w:val="24"/>
          <w:szCs w:val="24"/>
        </w:rPr>
        <w:t>3</w:t>
      </w:r>
      <w:r w:rsidRPr="003949E3">
        <w:rPr>
          <w:rFonts w:ascii="Times New Roman" w:hAnsi="Times New Roman" w:cs="Times New Roman"/>
          <w:sz w:val="24"/>
          <w:szCs w:val="24"/>
        </w:rPr>
        <w:t>.</w:t>
      </w:r>
      <w:r w:rsidR="00E317F4">
        <w:rPr>
          <w:rFonts w:ascii="Times New Roman" w:hAnsi="Times New Roman" w:cs="Times New Roman"/>
          <w:sz w:val="24"/>
          <w:szCs w:val="24"/>
        </w:rPr>
        <w:t xml:space="preserve"> </w:t>
      </w:r>
      <w:r w:rsidR="00116E34" w:rsidRPr="00116E34">
        <w:rPr>
          <w:rFonts w:ascii="Times New Roman" w:hAnsi="Times New Roman" w:cs="Times New Roman"/>
          <w:sz w:val="24"/>
          <w:szCs w:val="24"/>
        </w:rPr>
        <w:t>Оператор осуществляет как автоматизированную, так и неавтоматизированную обработку персональных данных</w:t>
      </w:r>
      <w:r w:rsidR="008C6313" w:rsidRPr="008C6313">
        <w:rPr>
          <w:rFonts w:ascii="Times New Roman" w:hAnsi="Times New Roman" w:cs="Times New Roman"/>
          <w:sz w:val="24"/>
          <w:szCs w:val="24"/>
        </w:rPr>
        <w:t>.</w:t>
      </w:r>
      <w:r w:rsidRPr="003949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9E3" w:rsidRDefault="003949E3" w:rsidP="00D730E1">
      <w:pPr>
        <w:spacing w:before="60" w:after="6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9E3">
        <w:rPr>
          <w:rFonts w:ascii="Times New Roman" w:hAnsi="Times New Roman" w:cs="Times New Roman"/>
          <w:sz w:val="24"/>
          <w:szCs w:val="24"/>
        </w:rPr>
        <w:t>6.</w:t>
      </w:r>
      <w:r w:rsidR="005441E2">
        <w:rPr>
          <w:rFonts w:ascii="Times New Roman" w:hAnsi="Times New Roman" w:cs="Times New Roman"/>
          <w:sz w:val="24"/>
          <w:szCs w:val="24"/>
        </w:rPr>
        <w:t>4</w:t>
      </w:r>
      <w:r w:rsidRPr="003949E3">
        <w:rPr>
          <w:rFonts w:ascii="Times New Roman" w:hAnsi="Times New Roman" w:cs="Times New Roman"/>
          <w:sz w:val="24"/>
          <w:szCs w:val="24"/>
        </w:rPr>
        <w:t xml:space="preserve">. </w:t>
      </w:r>
      <w:r w:rsidR="00E317F4">
        <w:rPr>
          <w:rFonts w:ascii="Times New Roman" w:hAnsi="Times New Roman" w:cs="Times New Roman"/>
          <w:sz w:val="24"/>
          <w:szCs w:val="24"/>
        </w:rPr>
        <w:t>О</w:t>
      </w:r>
      <w:r w:rsidR="008C6313" w:rsidRPr="008C6313">
        <w:rPr>
          <w:rFonts w:ascii="Times New Roman" w:hAnsi="Times New Roman" w:cs="Times New Roman"/>
          <w:sz w:val="24"/>
          <w:szCs w:val="24"/>
        </w:rPr>
        <w:t>бработка биометрических персональных данных (сведения, которые характеризуют физиологические и биологические особенности человека, на основании которых можно установить его личность</w:t>
      </w:r>
      <w:r w:rsidR="008C6313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8C631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8C6313">
        <w:rPr>
          <w:rFonts w:ascii="Times New Roman" w:hAnsi="Times New Roman" w:cs="Times New Roman"/>
          <w:sz w:val="24"/>
          <w:szCs w:val="24"/>
        </w:rPr>
        <w:t>. фото</w:t>
      </w:r>
      <w:r w:rsidR="008C6313" w:rsidRPr="008C6313">
        <w:rPr>
          <w:rFonts w:ascii="Times New Roman" w:hAnsi="Times New Roman" w:cs="Times New Roman"/>
          <w:sz w:val="24"/>
          <w:szCs w:val="24"/>
        </w:rPr>
        <w:t xml:space="preserve">) </w:t>
      </w:r>
      <w:r w:rsidR="00E317F4">
        <w:rPr>
          <w:rFonts w:ascii="Times New Roman" w:hAnsi="Times New Roman" w:cs="Times New Roman"/>
          <w:sz w:val="24"/>
          <w:szCs w:val="24"/>
        </w:rPr>
        <w:t xml:space="preserve">осуществляется Оператором </w:t>
      </w:r>
      <w:r w:rsidR="00DC374B" w:rsidRPr="00DC374B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Российской Федерации </w:t>
      </w:r>
      <w:r w:rsidR="00DC374B">
        <w:rPr>
          <w:rFonts w:ascii="Times New Roman" w:hAnsi="Times New Roman" w:cs="Times New Roman"/>
          <w:sz w:val="24"/>
          <w:szCs w:val="24"/>
        </w:rPr>
        <w:t xml:space="preserve">и </w:t>
      </w:r>
      <w:r w:rsidR="008C6313" w:rsidRPr="008C6313">
        <w:rPr>
          <w:rFonts w:ascii="Times New Roman" w:hAnsi="Times New Roman" w:cs="Times New Roman"/>
          <w:sz w:val="24"/>
          <w:szCs w:val="24"/>
        </w:rPr>
        <w:t xml:space="preserve">с письменного согласия субъектов персональных данных. </w:t>
      </w:r>
    </w:p>
    <w:p w:rsidR="003949E3" w:rsidRPr="003949E3" w:rsidRDefault="003949E3" w:rsidP="00D730E1">
      <w:pPr>
        <w:spacing w:before="60" w:after="6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9E3">
        <w:rPr>
          <w:rFonts w:ascii="Times New Roman" w:hAnsi="Times New Roman" w:cs="Times New Roman"/>
          <w:sz w:val="24"/>
          <w:szCs w:val="24"/>
        </w:rPr>
        <w:t xml:space="preserve">6.5. </w:t>
      </w:r>
      <w:r w:rsidR="00141D68">
        <w:rPr>
          <w:rFonts w:ascii="Times New Roman" w:hAnsi="Times New Roman" w:cs="Times New Roman"/>
          <w:sz w:val="24"/>
          <w:szCs w:val="24"/>
        </w:rPr>
        <w:t>Оператор</w:t>
      </w:r>
      <w:r w:rsidRPr="003949E3">
        <w:rPr>
          <w:rFonts w:ascii="Times New Roman" w:hAnsi="Times New Roman" w:cs="Times New Roman"/>
          <w:sz w:val="24"/>
          <w:szCs w:val="24"/>
        </w:rPr>
        <w:t xml:space="preserve"> не осуществляет трансграничную передачу персональных данных. </w:t>
      </w:r>
    </w:p>
    <w:p w:rsidR="003949E3" w:rsidRPr="003949E3" w:rsidRDefault="003949E3" w:rsidP="00D730E1">
      <w:pPr>
        <w:spacing w:before="60" w:after="6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9E3">
        <w:rPr>
          <w:rFonts w:ascii="Times New Roman" w:hAnsi="Times New Roman" w:cs="Times New Roman"/>
          <w:sz w:val="24"/>
          <w:szCs w:val="24"/>
        </w:rPr>
        <w:t>6.</w:t>
      </w:r>
      <w:r w:rsidR="00141D68">
        <w:rPr>
          <w:rFonts w:ascii="Times New Roman" w:hAnsi="Times New Roman" w:cs="Times New Roman"/>
          <w:sz w:val="24"/>
          <w:szCs w:val="24"/>
        </w:rPr>
        <w:t>6</w:t>
      </w:r>
      <w:r w:rsidRPr="003949E3">
        <w:rPr>
          <w:rFonts w:ascii="Times New Roman" w:hAnsi="Times New Roman" w:cs="Times New Roman"/>
          <w:sz w:val="24"/>
          <w:szCs w:val="24"/>
        </w:rPr>
        <w:t xml:space="preserve">. </w:t>
      </w:r>
      <w:r w:rsidR="00141D68">
        <w:rPr>
          <w:rFonts w:ascii="Times New Roman" w:hAnsi="Times New Roman" w:cs="Times New Roman"/>
          <w:sz w:val="24"/>
          <w:szCs w:val="24"/>
        </w:rPr>
        <w:t>Оператор</w:t>
      </w:r>
      <w:r w:rsidRPr="003949E3">
        <w:rPr>
          <w:rFonts w:ascii="Times New Roman" w:hAnsi="Times New Roman" w:cs="Times New Roman"/>
          <w:sz w:val="24"/>
          <w:szCs w:val="24"/>
        </w:rPr>
        <w:t xml:space="preserve"> вправе поручить обработку персональных данных другому лицу с согласия </w:t>
      </w:r>
      <w:r w:rsidR="00180425">
        <w:rPr>
          <w:rFonts w:ascii="Times New Roman" w:hAnsi="Times New Roman" w:cs="Times New Roman"/>
          <w:sz w:val="24"/>
          <w:szCs w:val="24"/>
        </w:rPr>
        <w:t>с</w:t>
      </w:r>
      <w:r w:rsidRPr="003949E3">
        <w:rPr>
          <w:rFonts w:ascii="Times New Roman" w:hAnsi="Times New Roman" w:cs="Times New Roman"/>
          <w:sz w:val="24"/>
          <w:szCs w:val="24"/>
        </w:rPr>
        <w:t xml:space="preserve">убъекта персональных данных, если иное не предусмотрено федеральным законом, на основании заключаемого с этим лицом договора (далее – поручение оператора). При этом </w:t>
      </w:r>
      <w:r w:rsidR="00141D68">
        <w:rPr>
          <w:rFonts w:ascii="Times New Roman" w:hAnsi="Times New Roman" w:cs="Times New Roman"/>
          <w:sz w:val="24"/>
          <w:szCs w:val="24"/>
        </w:rPr>
        <w:t>Оператор</w:t>
      </w:r>
      <w:r w:rsidRPr="003949E3">
        <w:rPr>
          <w:rFonts w:ascii="Times New Roman" w:hAnsi="Times New Roman" w:cs="Times New Roman"/>
          <w:sz w:val="24"/>
          <w:szCs w:val="24"/>
        </w:rPr>
        <w:t xml:space="preserve"> в договоре обязывает лицо, осуществляющее обработку персональных данных по поручению </w:t>
      </w:r>
      <w:r w:rsidR="00141D68">
        <w:rPr>
          <w:rFonts w:ascii="Times New Roman" w:hAnsi="Times New Roman" w:cs="Times New Roman"/>
          <w:sz w:val="24"/>
          <w:szCs w:val="24"/>
        </w:rPr>
        <w:t>Оператора</w:t>
      </w:r>
      <w:r w:rsidRPr="003949E3">
        <w:rPr>
          <w:rFonts w:ascii="Times New Roman" w:hAnsi="Times New Roman" w:cs="Times New Roman"/>
          <w:sz w:val="24"/>
          <w:szCs w:val="24"/>
        </w:rPr>
        <w:t xml:space="preserve">, соблюдать принципы и правила обработки персональных данных, предусмотренные </w:t>
      </w:r>
      <w:r w:rsidR="00141D68">
        <w:rPr>
          <w:rFonts w:ascii="Times New Roman" w:hAnsi="Times New Roman" w:cs="Times New Roman"/>
          <w:sz w:val="24"/>
          <w:szCs w:val="24"/>
        </w:rPr>
        <w:t>Законом о персональных данных</w:t>
      </w:r>
      <w:r w:rsidRPr="00394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6E34" w:rsidRDefault="003949E3" w:rsidP="00D730E1">
      <w:pPr>
        <w:spacing w:before="60" w:after="6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9E3">
        <w:rPr>
          <w:rFonts w:ascii="Times New Roman" w:hAnsi="Times New Roman" w:cs="Times New Roman"/>
          <w:sz w:val="24"/>
          <w:szCs w:val="24"/>
        </w:rPr>
        <w:t>6.</w:t>
      </w:r>
      <w:r w:rsidR="00116E34">
        <w:rPr>
          <w:rFonts w:ascii="Times New Roman" w:hAnsi="Times New Roman" w:cs="Times New Roman"/>
          <w:sz w:val="24"/>
          <w:szCs w:val="24"/>
        </w:rPr>
        <w:t>7</w:t>
      </w:r>
      <w:r w:rsidRPr="003949E3">
        <w:rPr>
          <w:rFonts w:ascii="Times New Roman" w:hAnsi="Times New Roman" w:cs="Times New Roman"/>
          <w:sz w:val="24"/>
          <w:szCs w:val="24"/>
        </w:rPr>
        <w:t xml:space="preserve">. </w:t>
      </w:r>
      <w:r w:rsidR="00116E34" w:rsidRPr="00116E34">
        <w:rPr>
          <w:rFonts w:ascii="Times New Roman" w:hAnsi="Times New Roman" w:cs="Times New Roman"/>
          <w:sz w:val="24"/>
          <w:szCs w:val="24"/>
        </w:rPr>
        <w:t>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законом</w:t>
      </w:r>
      <w:r w:rsidR="00116E34">
        <w:rPr>
          <w:rFonts w:ascii="Times New Roman" w:hAnsi="Times New Roman" w:cs="Times New Roman"/>
          <w:sz w:val="24"/>
          <w:szCs w:val="24"/>
        </w:rPr>
        <w:t>.</w:t>
      </w:r>
    </w:p>
    <w:p w:rsidR="003949E3" w:rsidRDefault="00116E34" w:rsidP="00D730E1">
      <w:pPr>
        <w:spacing w:before="60" w:after="6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E34">
        <w:rPr>
          <w:rFonts w:ascii="Times New Roman" w:hAnsi="Times New Roman" w:cs="Times New Roman"/>
          <w:sz w:val="24"/>
          <w:szCs w:val="24"/>
        </w:rPr>
        <w:t>Передача персональных данных органам дознания и следствия, в Федеральную налоговую службу, Пенсионный фонд Российской Федерации,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</w:t>
      </w:r>
      <w:r w:rsidR="003949E3" w:rsidRPr="003949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6E34" w:rsidRPr="00116E34" w:rsidRDefault="00116E34" w:rsidP="00D730E1">
      <w:pPr>
        <w:spacing w:before="60" w:after="6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</w:t>
      </w:r>
      <w:r w:rsidRPr="00116E34">
        <w:rPr>
          <w:rFonts w:ascii="Times New Roman" w:hAnsi="Times New Roman" w:cs="Times New Roman"/>
          <w:sz w:val="24"/>
          <w:szCs w:val="24"/>
        </w:rPr>
        <w:t>К обработке персональных данных допускаются работники Оператора, в должностные обязанности которых входит обработка персональных данных.</w:t>
      </w:r>
    </w:p>
    <w:p w:rsidR="00116E34" w:rsidRPr="00116E34" w:rsidRDefault="00116E34" w:rsidP="00D730E1">
      <w:pPr>
        <w:spacing w:before="60" w:after="6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6.9. </w:t>
      </w:r>
      <w:r w:rsidRPr="00116E34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путем:</w:t>
      </w:r>
    </w:p>
    <w:p w:rsidR="00116E34" w:rsidRPr="00116E34" w:rsidRDefault="00116E34" w:rsidP="00E30C7A">
      <w:pPr>
        <w:pStyle w:val="a3"/>
        <w:numPr>
          <w:ilvl w:val="0"/>
          <w:numId w:val="29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16E34">
        <w:rPr>
          <w:rFonts w:ascii="Times New Roman" w:hAnsi="Times New Roman" w:cs="Times New Roman"/>
          <w:sz w:val="24"/>
          <w:szCs w:val="24"/>
        </w:rPr>
        <w:lastRenderedPageBreak/>
        <w:t>получения персональных данных в устной и письменной форме непосредственно от субъектов персональных данных;</w:t>
      </w:r>
    </w:p>
    <w:p w:rsidR="00116E34" w:rsidRPr="00116E34" w:rsidRDefault="00116E34" w:rsidP="00E30C7A">
      <w:pPr>
        <w:pStyle w:val="a3"/>
        <w:numPr>
          <w:ilvl w:val="0"/>
          <w:numId w:val="29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16E34">
        <w:rPr>
          <w:rFonts w:ascii="Times New Roman" w:hAnsi="Times New Roman" w:cs="Times New Roman"/>
          <w:sz w:val="24"/>
          <w:szCs w:val="24"/>
        </w:rPr>
        <w:t>получения персональных данных из общедоступных источников;</w:t>
      </w:r>
    </w:p>
    <w:p w:rsidR="00116E34" w:rsidRPr="00116E34" w:rsidRDefault="00116E34" w:rsidP="00E30C7A">
      <w:pPr>
        <w:pStyle w:val="a3"/>
        <w:numPr>
          <w:ilvl w:val="0"/>
          <w:numId w:val="29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16E34">
        <w:rPr>
          <w:rFonts w:ascii="Times New Roman" w:hAnsi="Times New Roman" w:cs="Times New Roman"/>
          <w:sz w:val="24"/>
          <w:szCs w:val="24"/>
        </w:rPr>
        <w:t>внесения персональных данных в журналы, реестры и информационные системы Оператора;</w:t>
      </w:r>
    </w:p>
    <w:p w:rsidR="00116E34" w:rsidRDefault="00116E34" w:rsidP="00E30C7A">
      <w:pPr>
        <w:pStyle w:val="a3"/>
        <w:numPr>
          <w:ilvl w:val="0"/>
          <w:numId w:val="29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16E34">
        <w:rPr>
          <w:rFonts w:ascii="Times New Roman" w:hAnsi="Times New Roman" w:cs="Times New Roman"/>
          <w:sz w:val="24"/>
          <w:szCs w:val="24"/>
        </w:rPr>
        <w:t>использования иных способов обработки 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6E34" w:rsidRDefault="00116E34" w:rsidP="00D730E1">
      <w:pPr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6.10. </w:t>
      </w:r>
      <w:r w:rsidRPr="00116E34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данных, разрешённых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 в соответствии с требованиями уполномоченного органа по защите прав субъектов 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6E34" w:rsidRPr="00116E34" w:rsidRDefault="00116E34" w:rsidP="00D730E1">
      <w:pPr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6.11. </w:t>
      </w:r>
      <w:r w:rsidRPr="00116E34">
        <w:rPr>
          <w:rFonts w:ascii="Times New Roman" w:hAnsi="Times New Roman" w:cs="Times New Roman"/>
          <w:sz w:val="24"/>
          <w:szCs w:val="24"/>
        </w:rPr>
        <w:t>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:rsidR="00116E34" w:rsidRPr="00116E34" w:rsidRDefault="00116E34" w:rsidP="00E30C7A">
      <w:pPr>
        <w:pStyle w:val="a3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16E34">
        <w:rPr>
          <w:rFonts w:ascii="Times New Roman" w:hAnsi="Times New Roman" w:cs="Times New Roman"/>
          <w:sz w:val="24"/>
          <w:szCs w:val="24"/>
        </w:rPr>
        <w:t>определяет угрозы безопасности персональных данных при их обработке;</w:t>
      </w:r>
    </w:p>
    <w:p w:rsidR="00116E34" w:rsidRPr="00116E34" w:rsidRDefault="00116E34" w:rsidP="00E30C7A">
      <w:pPr>
        <w:pStyle w:val="a3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16E34">
        <w:rPr>
          <w:rFonts w:ascii="Times New Roman" w:hAnsi="Times New Roman" w:cs="Times New Roman"/>
          <w:sz w:val="24"/>
          <w:szCs w:val="24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116E34" w:rsidRPr="00116E34" w:rsidRDefault="00116E34" w:rsidP="00E30C7A">
      <w:pPr>
        <w:pStyle w:val="a3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16E34">
        <w:rPr>
          <w:rFonts w:ascii="Times New Roman" w:hAnsi="Times New Roman" w:cs="Times New Roman"/>
          <w:sz w:val="24"/>
          <w:szCs w:val="24"/>
        </w:rPr>
        <w:t>назначает лиц, ответственных за обеспечение безопасности персональных данных в структурных подразделениях и информационных системах Оператора;</w:t>
      </w:r>
    </w:p>
    <w:p w:rsidR="00116E34" w:rsidRPr="00116E34" w:rsidRDefault="00116E34" w:rsidP="00E30C7A">
      <w:pPr>
        <w:pStyle w:val="a3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16E34">
        <w:rPr>
          <w:rFonts w:ascii="Times New Roman" w:hAnsi="Times New Roman" w:cs="Times New Roman"/>
          <w:sz w:val="24"/>
          <w:szCs w:val="24"/>
        </w:rPr>
        <w:t>создаёт необходимые условия для работы с персональными данными;</w:t>
      </w:r>
    </w:p>
    <w:p w:rsidR="00116E34" w:rsidRPr="00116E34" w:rsidRDefault="00116E34" w:rsidP="00E30C7A">
      <w:pPr>
        <w:pStyle w:val="a3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16E34">
        <w:rPr>
          <w:rFonts w:ascii="Times New Roman" w:hAnsi="Times New Roman" w:cs="Times New Roman"/>
          <w:sz w:val="24"/>
          <w:szCs w:val="24"/>
        </w:rPr>
        <w:t>организует учёт документов, содержащих персональные данные;</w:t>
      </w:r>
    </w:p>
    <w:p w:rsidR="00116E34" w:rsidRPr="00116E34" w:rsidRDefault="00116E34" w:rsidP="00E30C7A">
      <w:pPr>
        <w:pStyle w:val="a3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16E34">
        <w:rPr>
          <w:rFonts w:ascii="Times New Roman" w:hAnsi="Times New Roman" w:cs="Times New Roman"/>
          <w:sz w:val="24"/>
          <w:szCs w:val="24"/>
        </w:rPr>
        <w:t>организует работу с информационными системами, в которых обрабатываются персональные данные;</w:t>
      </w:r>
    </w:p>
    <w:p w:rsidR="00116E34" w:rsidRPr="00116E34" w:rsidRDefault="00116E34" w:rsidP="00E30C7A">
      <w:pPr>
        <w:pStyle w:val="a3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16E34">
        <w:rPr>
          <w:rFonts w:ascii="Times New Roman" w:hAnsi="Times New Roman" w:cs="Times New Roman"/>
          <w:sz w:val="24"/>
          <w:szCs w:val="24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:rsidR="00116E34" w:rsidRPr="00116E34" w:rsidRDefault="00116E34" w:rsidP="00E30C7A">
      <w:pPr>
        <w:pStyle w:val="a3"/>
        <w:numPr>
          <w:ilvl w:val="0"/>
          <w:numId w:val="30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116E34">
        <w:rPr>
          <w:rFonts w:ascii="Times New Roman" w:hAnsi="Times New Roman" w:cs="Times New Roman"/>
          <w:sz w:val="24"/>
          <w:szCs w:val="24"/>
        </w:rPr>
        <w:t>организует обучение работников Оператора, осуществляющих обработку персональных данных.</w:t>
      </w:r>
    </w:p>
    <w:p w:rsidR="00116E34" w:rsidRPr="00116E34" w:rsidRDefault="00116E34" w:rsidP="00D730E1">
      <w:pPr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6.12. </w:t>
      </w:r>
      <w:r w:rsidRPr="00116E34">
        <w:rPr>
          <w:rFonts w:ascii="Times New Roman" w:hAnsi="Times New Roman" w:cs="Times New Roman"/>
          <w:sz w:val="24"/>
          <w:szCs w:val="24"/>
        </w:rPr>
        <w:t>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договором.</w:t>
      </w:r>
    </w:p>
    <w:p w:rsidR="00116E34" w:rsidRDefault="00116E34" w:rsidP="00D730E1">
      <w:pPr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74B">
        <w:rPr>
          <w:rFonts w:ascii="Times New Roman" w:hAnsi="Times New Roman" w:cs="Times New Roman"/>
          <w:sz w:val="24"/>
          <w:szCs w:val="24"/>
        </w:rPr>
        <w:t>6.13. При сборе персональных данных, в том числе посредством информационно-телекоммуникационной сети Интернет, Оператор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Законе о персональных данных.</w:t>
      </w:r>
    </w:p>
    <w:p w:rsidR="003949E3" w:rsidRDefault="00180425" w:rsidP="00E30C7A">
      <w:pPr>
        <w:spacing w:before="60" w:after="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116E34">
        <w:rPr>
          <w:rFonts w:ascii="Times New Roman" w:hAnsi="Times New Roman" w:cs="Times New Roman"/>
          <w:b/>
          <w:sz w:val="24"/>
          <w:szCs w:val="24"/>
        </w:rPr>
        <w:t>Основные п</w:t>
      </w:r>
      <w:r>
        <w:rPr>
          <w:rFonts w:ascii="Times New Roman" w:hAnsi="Times New Roman" w:cs="Times New Roman"/>
          <w:b/>
          <w:sz w:val="24"/>
          <w:szCs w:val="24"/>
        </w:rPr>
        <w:t>рава с</w:t>
      </w:r>
      <w:r w:rsidR="003949E3" w:rsidRPr="00130DF1">
        <w:rPr>
          <w:rFonts w:ascii="Times New Roman" w:hAnsi="Times New Roman" w:cs="Times New Roman"/>
          <w:b/>
          <w:sz w:val="24"/>
          <w:szCs w:val="24"/>
        </w:rPr>
        <w:t>убъекта персональных данных</w:t>
      </w:r>
    </w:p>
    <w:p w:rsidR="00130DF1" w:rsidRPr="00D730E1" w:rsidRDefault="003949E3" w:rsidP="00D730E1">
      <w:pPr>
        <w:spacing w:before="60" w:after="6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0E1">
        <w:rPr>
          <w:rFonts w:ascii="Times New Roman" w:hAnsi="Times New Roman" w:cs="Times New Roman"/>
          <w:b/>
          <w:sz w:val="24"/>
          <w:szCs w:val="24"/>
        </w:rPr>
        <w:t xml:space="preserve">7.1. Субъект персональных данных имеет право: </w:t>
      </w:r>
    </w:p>
    <w:p w:rsidR="00130DF1" w:rsidRPr="00DC374B" w:rsidRDefault="003949E3" w:rsidP="00E30C7A">
      <w:pPr>
        <w:pStyle w:val="a3"/>
        <w:numPr>
          <w:ilvl w:val="0"/>
          <w:numId w:val="11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06270">
        <w:rPr>
          <w:rFonts w:ascii="Times New Roman" w:hAnsi="Times New Roman" w:cs="Times New Roman"/>
          <w:sz w:val="24"/>
          <w:szCs w:val="24"/>
        </w:rPr>
        <w:t>получать информацию, касающуюся обработки его персональных данных, в порядке</w:t>
      </w:r>
      <w:r w:rsidR="00130DF1" w:rsidRPr="00906270">
        <w:rPr>
          <w:rFonts w:ascii="Times New Roman" w:hAnsi="Times New Roman" w:cs="Times New Roman"/>
          <w:sz w:val="24"/>
          <w:szCs w:val="24"/>
        </w:rPr>
        <w:t>, форме и сроки, установленные з</w:t>
      </w:r>
      <w:r w:rsidRPr="00906270">
        <w:rPr>
          <w:rFonts w:ascii="Times New Roman" w:hAnsi="Times New Roman" w:cs="Times New Roman"/>
          <w:sz w:val="24"/>
          <w:szCs w:val="24"/>
        </w:rPr>
        <w:t>аконодат</w:t>
      </w:r>
      <w:r w:rsidR="00DC374B">
        <w:rPr>
          <w:rFonts w:ascii="Times New Roman" w:hAnsi="Times New Roman" w:cs="Times New Roman"/>
          <w:sz w:val="24"/>
          <w:szCs w:val="24"/>
        </w:rPr>
        <w:t xml:space="preserve">ельством о персональных данных. </w:t>
      </w:r>
      <w:r w:rsidR="00DC374B" w:rsidRPr="00DC374B">
        <w:rPr>
          <w:rFonts w:ascii="Times New Roman" w:hAnsi="Times New Roman" w:cs="Times New Roman"/>
          <w:sz w:val="24"/>
          <w:szCs w:val="24"/>
        </w:rPr>
        <w:t>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  <w:r w:rsidR="00DC374B">
        <w:rPr>
          <w:rFonts w:ascii="Times New Roman" w:hAnsi="Times New Roman" w:cs="Times New Roman"/>
          <w:sz w:val="24"/>
          <w:szCs w:val="24"/>
        </w:rPr>
        <w:t xml:space="preserve"> </w:t>
      </w:r>
      <w:r w:rsidR="00DC374B" w:rsidRPr="00DC374B">
        <w:rPr>
          <w:rFonts w:ascii="Times New Roman" w:hAnsi="Times New Roman" w:cs="Times New Roman"/>
          <w:sz w:val="24"/>
          <w:szCs w:val="24"/>
        </w:rPr>
        <w:lastRenderedPageBreak/>
        <w:t>Перечень информации и порядок ее получения установлен Законом о персональных данных</w:t>
      </w:r>
      <w:r w:rsidR="00DC374B">
        <w:rPr>
          <w:rFonts w:ascii="Times New Roman" w:hAnsi="Times New Roman" w:cs="Times New Roman"/>
          <w:sz w:val="24"/>
          <w:szCs w:val="24"/>
        </w:rPr>
        <w:t>;</w:t>
      </w:r>
    </w:p>
    <w:p w:rsidR="00130DF1" w:rsidRPr="00906270" w:rsidRDefault="003949E3" w:rsidP="00E30C7A">
      <w:pPr>
        <w:pStyle w:val="a3"/>
        <w:numPr>
          <w:ilvl w:val="0"/>
          <w:numId w:val="11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06270">
        <w:rPr>
          <w:rFonts w:ascii="Times New Roman" w:hAnsi="Times New Roman" w:cs="Times New Roman"/>
          <w:sz w:val="24"/>
          <w:szCs w:val="24"/>
        </w:rPr>
        <w:t xml:space="preserve">требовать уточнения своих персональных данных, их </w:t>
      </w:r>
      <w:r w:rsidR="00130DF1" w:rsidRPr="00906270">
        <w:rPr>
          <w:rFonts w:ascii="Times New Roman" w:hAnsi="Times New Roman" w:cs="Times New Roman"/>
          <w:sz w:val="24"/>
          <w:szCs w:val="24"/>
        </w:rPr>
        <w:t>блокирования или у</w:t>
      </w:r>
      <w:r w:rsidRPr="00906270">
        <w:rPr>
          <w:rFonts w:ascii="Times New Roman" w:hAnsi="Times New Roman" w:cs="Times New Roman"/>
          <w:sz w:val="24"/>
          <w:szCs w:val="24"/>
        </w:rPr>
        <w:t>ничтожения в случае, если персональные данные являются неполными, устаревшими, недостоверными, незаконно полученными, не являются необходимыми для заявленной цели обработки или используются в целях, не заявл</w:t>
      </w:r>
      <w:r w:rsidR="00180425">
        <w:rPr>
          <w:rFonts w:ascii="Times New Roman" w:hAnsi="Times New Roman" w:cs="Times New Roman"/>
          <w:sz w:val="24"/>
          <w:szCs w:val="24"/>
        </w:rPr>
        <w:t>енных ранее при предоставлении с</w:t>
      </w:r>
      <w:r w:rsidRPr="00906270">
        <w:rPr>
          <w:rFonts w:ascii="Times New Roman" w:hAnsi="Times New Roman" w:cs="Times New Roman"/>
          <w:sz w:val="24"/>
          <w:szCs w:val="24"/>
        </w:rPr>
        <w:t xml:space="preserve">убъектом персональных данных согласия на обработку персональных данных;  </w:t>
      </w:r>
    </w:p>
    <w:p w:rsidR="00130DF1" w:rsidRDefault="003949E3" w:rsidP="00E30C7A">
      <w:pPr>
        <w:pStyle w:val="a3"/>
        <w:numPr>
          <w:ilvl w:val="0"/>
          <w:numId w:val="11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06270">
        <w:rPr>
          <w:rFonts w:ascii="Times New Roman" w:hAnsi="Times New Roman" w:cs="Times New Roman"/>
          <w:sz w:val="24"/>
          <w:szCs w:val="24"/>
        </w:rPr>
        <w:t xml:space="preserve">принимать предусмотренные законом меры по защите своих прав;  </w:t>
      </w:r>
    </w:p>
    <w:p w:rsidR="00DC374B" w:rsidRDefault="00DC374B" w:rsidP="00E30C7A">
      <w:pPr>
        <w:pStyle w:val="a3"/>
        <w:numPr>
          <w:ilvl w:val="0"/>
          <w:numId w:val="11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C374B">
        <w:rPr>
          <w:rFonts w:ascii="Times New Roman" w:hAnsi="Times New Roman" w:cs="Times New Roman"/>
          <w:sz w:val="24"/>
          <w:szCs w:val="24"/>
        </w:rPr>
        <w:t>выдвигать условие предварительного согласия при обработке персональных данных в целях продвижения на рынке товаров, работ и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C374B" w:rsidRDefault="003949E3" w:rsidP="00E30C7A">
      <w:pPr>
        <w:pStyle w:val="a3"/>
        <w:numPr>
          <w:ilvl w:val="0"/>
          <w:numId w:val="11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06270">
        <w:rPr>
          <w:rFonts w:ascii="Times New Roman" w:hAnsi="Times New Roman" w:cs="Times New Roman"/>
          <w:sz w:val="24"/>
          <w:szCs w:val="24"/>
        </w:rPr>
        <w:t>отозвать свое согласие н</w:t>
      </w:r>
      <w:r w:rsidR="00DC374B">
        <w:rPr>
          <w:rFonts w:ascii="Times New Roman" w:hAnsi="Times New Roman" w:cs="Times New Roman"/>
          <w:sz w:val="24"/>
          <w:szCs w:val="24"/>
        </w:rPr>
        <w:t>а обработку персональных данных;</w:t>
      </w:r>
    </w:p>
    <w:p w:rsidR="00DC374B" w:rsidRDefault="00DC374B" w:rsidP="00E30C7A">
      <w:pPr>
        <w:pStyle w:val="a3"/>
        <w:numPr>
          <w:ilvl w:val="0"/>
          <w:numId w:val="11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DC374B">
        <w:rPr>
          <w:rFonts w:ascii="Times New Roman" w:hAnsi="Times New Roman" w:cs="Times New Roman"/>
          <w:sz w:val="24"/>
          <w:szCs w:val="24"/>
        </w:rPr>
        <w:t>обжаловать неправомерные действия или бездействие Оператора при обработке его 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0DF1" w:rsidRPr="00130DF1" w:rsidRDefault="003949E3" w:rsidP="00E30C7A">
      <w:pPr>
        <w:spacing w:before="60" w:after="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DF1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DC374B">
        <w:rPr>
          <w:rFonts w:ascii="Times New Roman" w:hAnsi="Times New Roman" w:cs="Times New Roman"/>
          <w:b/>
          <w:sz w:val="24"/>
          <w:szCs w:val="24"/>
        </w:rPr>
        <w:t>Основные п</w:t>
      </w:r>
      <w:r w:rsidRPr="00130DF1">
        <w:rPr>
          <w:rFonts w:ascii="Times New Roman" w:hAnsi="Times New Roman" w:cs="Times New Roman"/>
          <w:b/>
          <w:sz w:val="24"/>
          <w:szCs w:val="24"/>
        </w:rPr>
        <w:t xml:space="preserve">рава и обязанности </w:t>
      </w:r>
      <w:r w:rsidR="00DC374B">
        <w:rPr>
          <w:rFonts w:ascii="Times New Roman" w:hAnsi="Times New Roman" w:cs="Times New Roman"/>
          <w:b/>
          <w:sz w:val="24"/>
          <w:szCs w:val="24"/>
        </w:rPr>
        <w:t>Оператора</w:t>
      </w:r>
      <w:r w:rsidRPr="00130D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6270" w:rsidRPr="00D730E1" w:rsidRDefault="003949E3" w:rsidP="00D730E1">
      <w:pPr>
        <w:spacing w:before="60" w:after="6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0E1">
        <w:rPr>
          <w:rFonts w:ascii="Times New Roman" w:hAnsi="Times New Roman" w:cs="Times New Roman"/>
          <w:b/>
          <w:sz w:val="24"/>
          <w:szCs w:val="24"/>
        </w:rPr>
        <w:t xml:space="preserve">8.1. </w:t>
      </w:r>
      <w:r w:rsidR="00DC374B" w:rsidRPr="00D730E1">
        <w:rPr>
          <w:rFonts w:ascii="Times New Roman" w:hAnsi="Times New Roman" w:cs="Times New Roman"/>
          <w:b/>
          <w:sz w:val="24"/>
          <w:szCs w:val="24"/>
        </w:rPr>
        <w:t>Оператор</w:t>
      </w:r>
      <w:r w:rsidRPr="00D730E1">
        <w:rPr>
          <w:rFonts w:ascii="Times New Roman" w:hAnsi="Times New Roman" w:cs="Times New Roman"/>
          <w:b/>
          <w:sz w:val="24"/>
          <w:szCs w:val="24"/>
        </w:rPr>
        <w:t xml:space="preserve"> имеет право: </w:t>
      </w:r>
    </w:p>
    <w:p w:rsidR="00906270" w:rsidRPr="00906270" w:rsidRDefault="008F74C3" w:rsidP="00E30C7A">
      <w:pPr>
        <w:pStyle w:val="a3"/>
        <w:numPr>
          <w:ilvl w:val="0"/>
          <w:numId w:val="12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F74C3">
        <w:rPr>
          <w:rFonts w:ascii="Times New Roman" w:hAnsi="Times New Roman" w:cs="Times New Roman"/>
          <w:sz w:val="24"/>
          <w:szCs w:val="24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</w:t>
      </w:r>
      <w:r w:rsidR="003949E3" w:rsidRPr="0090627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06270" w:rsidRPr="00906270" w:rsidRDefault="00180425" w:rsidP="00E30C7A">
      <w:pPr>
        <w:pStyle w:val="a3"/>
        <w:numPr>
          <w:ilvl w:val="0"/>
          <w:numId w:val="12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требовать от с</w:t>
      </w:r>
      <w:r w:rsidR="003949E3" w:rsidRPr="00906270">
        <w:rPr>
          <w:rFonts w:ascii="Times New Roman" w:hAnsi="Times New Roman" w:cs="Times New Roman"/>
          <w:sz w:val="24"/>
          <w:szCs w:val="24"/>
        </w:rPr>
        <w:t xml:space="preserve">убъекта персональных данных предоставления достоверных персональных данных, необходимых для исполнения договора, </w:t>
      </w:r>
      <w:r>
        <w:rPr>
          <w:rFonts w:ascii="Times New Roman" w:hAnsi="Times New Roman" w:cs="Times New Roman"/>
          <w:sz w:val="24"/>
          <w:szCs w:val="24"/>
        </w:rPr>
        <w:t>оказания услуги, идентификации с</w:t>
      </w:r>
      <w:r w:rsidR="003949E3" w:rsidRPr="00906270">
        <w:rPr>
          <w:rFonts w:ascii="Times New Roman" w:hAnsi="Times New Roman" w:cs="Times New Roman"/>
          <w:sz w:val="24"/>
          <w:szCs w:val="24"/>
        </w:rPr>
        <w:t xml:space="preserve">убъекта персональных данных, а также в иных случаях, предусмотренных </w:t>
      </w:r>
      <w:r w:rsidR="00906270" w:rsidRPr="00906270">
        <w:rPr>
          <w:rFonts w:ascii="Times New Roman" w:hAnsi="Times New Roman" w:cs="Times New Roman"/>
          <w:sz w:val="24"/>
          <w:szCs w:val="24"/>
        </w:rPr>
        <w:t>з</w:t>
      </w:r>
      <w:r w:rsidR="003949E3" w:rsidRPr="00906270">
        <w:rPr>
          <w:rFonts w:ascii="Times New Roman" w:hAnsi="Times New Roman" w:cs="Times New Roman"/>
          <w:sz w:val="24"/>
          <w:szCs w:val="24"/>
        </w:rPr>
        <w:t xml:space="preserve">аконодательством о персональных данных;  </w:t>
      </w:r>
    </w:p>
    <w:p w:rsidR="00906270" w:rsidRPr="00906270" w:rsidRDefault="003949E3" w:rsidP="00E30C7A">
      <w:pPr>
        <w:pStyle w:val="a3"/>
        <w:numPr>
          <w:ilvl w:val="0"/>
          <w:numId w:val="12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06270">
        <w:rPr>
          <w:rFonts w:ascii="Times New Roman" w:hAnsi="Times New Roman" w:cs="Times New Roman"/>
          <w:sz w:val="24"/>
          <w:szCs w:val="24"/>
        </w:rPr>
        <w:t xml:space="preserve">ограничить доступ </w:t>
      </w:r>
      <w:r w:rsidR="00180425">
        <w:rPr>
          <w:rFonts w:ascii="Times New Roman" w:hAnsi="Times New Roman" w:cs="Times New Roman"/>
          <w:sz w:val="24"/>
          <w:szCs w:val="24"/>
        </w:rPr>
        <w:t>с</w:t>
      </w:r>
      <w:r w:rsidRPr="00906270">
        <w:rPr>
          <w:rFonts w:ascii="Times New Roman" w:hAnsi="Times New Roman" w:cs="Times New Roman"/>
          <w:sz w:val="24"/>
          <w:szCs w:val="24"/>
        </w:rPr>
        <w:t xml:space="preserve">убъекта персональных данных к его персональным данным в случае, если таковой нарушает права и законные интересы третьих лиц, а также в иных случаях, предусмотренных законодательством Российской Федерации;  </w:t>
      </w:r>
    </w:p>
    <w:p w:rsidR="00906270" w:rsidRPr="00906270" w:rsidRDefault="003949E3" w:rsidP="00E30C7A">
      <w:pPr>
        <w:pStyle w:val="a3"/>
        <w:numPr>
          <w:ilvl w:val="0"/>
          <w:numId w:val="12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06270">
        <w:rPr>
          <w:rFonts w:ascii="Times New Roman" w:hAnsi="Times New Roman" w:cs="Times New Roman"/>
          <w:sz w:val="24"/>
          <w:szCs w:val="24"/>
        </w:rPr>
        <w:t xml:space="preserve">обрабатывать общедоступные персональные данные физических лиц; </w:t>
      </w:r>
    </w:p>
    <w:p w:rsidR="00906270" w:rsidRPr="00906270" w:rsidRDefault="003949E3" w:rsidP="00E30C7A">
      <w:pPr>
        <w:pStyle w:val="a3"/>
        <w:numPr>
          <w:ilvl w:val="0"/>
          <w:numId w:val="12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06270">
        <w:rPr>
          <w:rFonts w:ascii="Times New Roman" w:hAnsi="Times New Roman" w:cs="Times New Roman"/>
          <w:sz w:val="24"/>
          <w:szCs w:val="24"/>
        </w:rPr>
        <w:t xml:space="preserve">осуществлять обработку персональных данных, подлежащих опубликованию или обязательному раскрытию в соответствии с законодательством Российской Федерации;  </w:t>
      </w:r>
    </w:p>
    <w:p w:rsidR="00906270" w:rsidRPr="00906270" w:rsidRDefault="003949E3" w:rsidP="00E30C7A">
      <w:pPr>
        <w:pStyle w:val="a3"/>
        <w:numPr>
          <w:ilvl w:val="0"/>
          <w:numId w:val="12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06270">
        <w:rPr>
          <w:rFonts w:ascii="Times New Roman" w:hAnsi="Times New Roman" w:cs="Times New Roman"/>
          <w:sz w:val="24"/>
          <w:szCs w:val="24"/>
        </w:rPr>
        <w:t>уточнять обрабатываемые персональные данные, блокировать или удалять, если персональные данных являются неполными, устаревшими, неточными, незаконно полученными или не являются необходимыми</w:t>
      </w:r>
      <w:r w:rsidR="00906270" w:rsidRPr="00906270">
        <w:rPr>
          <w:rFonts w:ascii="Times New Roman" w:hAnsi="Times New Roman" w:cs="Times New Roman"/>
          <w:sz w:val="24"/>
          <w:szCs w:val="24"/>
        </w:rPr>
        <w:t xml:space="preserve"> для заявленной цели обработки;</w:t>
      </w:r>
    </w:p>
    <w:p w:rsidR="00906270" w:rsidRPr="00906270" w:rsidRDefault="003949E3" w:rsidP="00E30C7A">
      <w:pPr>
        <w:pStyle w:val="a3"/>
        <w:numPr>
          <w:ilvl w:val="0"/>
          <w:numId w:val="12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06270">
        <w:rPr>
          <w:rFonts w:ascii="Times New Roman" w:hAnsi="Times New Roman" w:cs="Times New Roman"/>
          <w:sz w:val="24"/>
          <w:szCs w:val="24"/>
        </w:rPr>
        <w:t xml:space="preserve">вести учет обращений </w:t>
      </w:r>
      <w:r w:rsidR="00180425">
        <w:rPr>
          <w:rFonts w:ascii="Times New Roman" w:hAnsi="Times New Roman" w:cs="Times New Roman"/>
          <w:sz w:val="24"/>
          <w:szCs w:val="24"/>
        </w:rPr>
        <w:t>с</w:t>
      </w:r>
      <w:r w:rsidRPr="00906270">
        <w:rPr>
          <w:rFonts w:ascii="Times New Roman" w:hAnsi="Times New Roman" w:cs="Times New Roman"/>
          <w:sz w:val="24"/>
          <w:szCs w:val="24"/>
        </w:rPr>
        <w:t xml:space="preserve">убъектов персональных данных; </w:t>
      </w:r>
    </w:p>
    <w:p w:rsidR="008F74C3" w:rsidRDefault="008F74C3" w:rsidP="00E30C7A">
      <w:pPr>
        <w:pStyle w:val="a3"/>
        <w:numPr>
          <w:ilvl w:val="0"/>
          <w:numId w:val="12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F74C3">
        <w:rPr>
          <w:rFonts w:ascii="Times New Roman" w:hAnsi="Times New Roman" w:cs="Times New Roman"/>
          <w:sz w:val="24"/>
          <w:szCs w:val="24"/>
        </w:rPr>
        <w:t>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Законом о персональных данных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949E3" w:rsidRPr="00906270" w:rsidRDefault="008F74C3" w:rsidP="00E30C7A">
      <w:pPr>
        <w:pStyle w:val="a3"/>
        <w:numPr>
          <w:ilvl w:val="0"/>
          <w:numId w:val="12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F74C3">
        <w:rPr>
          <w:rFonts w:ascii="Times New Roman" w:hAnsi="Times New Roman" w:cs="Times New Roman"/>
          <w:sz w:val="24"/>
          <w:szCs w:val="24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126E" w:rsidRPr="00D730E1" w:rsidRDefault="003949E3" w:rsidP="00D730E1">
      <w:pPr>
        <w:spacing w:before="60" w:after="6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0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8.2. </w:t>
      </w:r>
      <w:r w:rsidR="008F74C3" w:rsidRPr="00D730E1">
        <w:rPr>
          <w:rFonts w:ascii="Times New Roman" w:hAnsi="Times New Roman" w:cs="Times New Roman"/>
          <w:b/>
          <w:sz w:val="24"/>
          <w:szCs w:val="24"/>
        </w:rPr>
        <w:t>Оператор</w:t>
      </w:r>
      <w:r w:rsidRPr="00D730E1">
        <w:rPr>
          <w:rFonts w:ascii="Times New Roman" w:hAnsi="Times New Roman" w:cs="Times New Roman"/>
          <w:b/>
          <w:sz w:val="24"/>
          <w:szCs w:val="24"/>
        </w:rPr>
        <w:t xml:space="preserve"> обязан: </w:t>
      </w:r>
    </w:p>
    <w:p w:rsidR="008F74C3" w:rsidRDefault="008F74C3" w:rsidP="00E30C7A">
      <w:pPr>
        <w:pStyle w:val="a3"/>
        <w:numPr>
          <w:ilvl w:val="0"/>
          <w:numId w:val="13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F74C3">
        <w:rPr>
          <w:rFonts w:ascii="Times New Roman" w:hAnsi="Times New Roman" w:cs="Times New Roman"/>
          <w:sz w:val="24"/>
          <w:szCs w:val="24"/>
        </w:rPr>
        <w:t>организовывать обработку персональных данных в соответствии с требованиями Закона о персональных данных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126E" w:rsidRPr="00E1126E" w:rsidRDefault="00180425" w:rsidP="00E30C7A">
      <w:pPr>
        <w:pStyle w:val="a3"/>
        <w:numPr>
          <w:ilvl w:val="0"/>
          <w:numId w:val="13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предоставлять с</w:t>
      </w:r>
      <w:r w:rsidR="003949E3" w:rsidRPr="00E1126E">
        <w:rPr>
          <w:rFonts w:ascii="Times New Roman" w:hAnsi="Times New Roman" w:cs="Times New Roman"/>
          <w:sz w:val="24"/>
          <w:szCs w:val="24"/>
        </w:rPr>
        <w:t>убъекту персональных данных по его запросу информацию, касающуюся обработки его персональных данных, либо на законных основаниях предоставить отказ</w:t>
      </w:r>
      <w:r w:rsidR="00E1126E" w:rsidRPr="00E1126E">
        <w:rPr>
          <w:rFonts w:ascii="Times New Roman" w:hAnsi="Times New Roman" w:cs="Times New Roman"/>
          <w:sz w:val="24"/>
          <w:szCs w:val="24"/>
        </w:rPr>
        <w:t>;</w:t>
      </w:r>
    </w:p>
    <w:p w:rsidR="00E1126E" w:rsidRPr="00E1126E" w:rsidRDefault="003949E3" w:rsidP="00E30C7A">
      <w:pPr>
        <w:pStyle w:val="a3"/>
        <w:numPr>
          <w:ilvl w:val="0"/>
          <w:numId w:val="13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1126E">
        <w:rPr>
          <w:rFonts w:ascii="Times New Roman" w:hAnsi="Times New Roman" w:cs="Times New Roman"/>
          <w:sz w:val="24"/>
          <w:szCs w:val="24"/>
        </w:rPr>
        <w:t xml:space="preserve">по требованию </w:t>
      </w:r>
      <w:r w:rsidR="00180425">
        <w:rPr>
          <w:rFonts w:ascii="Times New Roman" w:hAnsi="Times New Roman" w:cs="Times New Roman"/>
          <w:sz w:val="24"/>
          <w:szCs w:val="24"/>
        </w:rPr>
        <w:t>с</w:t>
      </w:r>
      <w:r w:rsidRPr="00E1126E">
        <w:rPr>
          <w:rFonts w:ascii="Times New Roman" w:hAnsi="Times New Roman" w:cs="Times New Roman"/>
          <w:sz w:val="24"/>
          <w:szCs w:val="24"/>
        </w:rPr>
        <w:t>убъекта персональных данных уточнять обрабатываемые персональные данные, блокировать или удалять, если персональных данных являются неполными, устаревшими, неточными, незаконно полученными или не являются необходимыми для заявленной цели</w:t>
      </w:r>
      <w:r w:rsidR="00E1126E" w:rsidRPr="00E1126E">
        <w:rPr>
          <w:rFonts w:ascii="Times New Roman" w:hAnsi="Times New Roman" w:cs="Times New Roman"/>
          <w:sz w:val="24"/>
          <w:szCs w:val="24"/>
        </w:rPr>
        <w:t xml:space="preserve"> обработки;</w:t>
      </w:r>
    </w:p>
    <w:p w:rsidR="003949E3" w:rsidRPr="00E1126E" w:rsidRDefault="008F74C3" w:rsidP="00E30C7A">
      <w:pPr>
        <w:pStyle w:val="a3"/>
        <w:numPr>
          <w:ilvl w:val="0"/>
          <w:numId w:val="13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F74C3">
        <w:rPr>
          <w:rFonts w:ascii="Times New Roman" w:hAnsi="Times New Roman" w:cs="Times New Roman"/>
          <w:sz w:val="24"/>
          <w:szCs w:val="24"/>
        </w:rPr>
        <w:t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74C3">
        <w:rPr>
          <w:rFonts w:ascii="Times New Roman" w:hAnsi="Times New Roman" w:cs="Times New Roman"/>
          <w:sz w:val="24"/>
          <w:szCs w:val="24"/>
        </w:rPr>
        <w:t xml:space="preserve"> </w:t>
      </w:r>
      <w:r w:rsidR="00E1126E" w:rsidRPr="00E1126E">
        <w:rPr>
          <w:rFonts w:ascii="Times New Roman" w:hAnsi="Times New Roman" w:cs="Times New Roman"/>
          <w:sz w:val="24"/>
          <w:szCs w:val="24"/>
        </w:rPr>
        <w:t xml:space="preserve">вести учет обращений </w:t>
      </w:r>
      <w:r w:rsidR="00180425">
        <w:rPr>
          <w:rFonts w:ascii="Times New Roman" w:hAnsi="Times New Roman" w:cs="Times New Roman"/>
          <w:sz w:val="24"/>
          <w:szCs w:val="24"/>
        </w:rPr>
        <w:t>с</w:t>
      </w:r>
      <w:r w:rsidR="00E1126E" w:rsidRPr="00E1126E">
        <w:rPr>
          <w:rFonts w:ascii="Times New Roman" w:hAnsi="Times New Roman" w:cs="Times New Roman"/>
          <w:sz w:val="24"/>
          <w:szCs w:val="24"/>
        </w:rPr>
        <w:t>убъектов персональных данных;</w:t>
      </w:r>
    </w:p>
    <w:p w:rsidR="00E1126E" w:rsidRPr="00E1126E" w:rsidRDefault="003949E3" w:rsidP="00E30C7A">
      <w:pPr>
        <w:pStyle w:val="a3"/>
        <w:numPr>
          <w:ilvl w:val="0"/>
          <w:numId w:val="13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1126E">
        <w:rPr>
          <w:rFonts w:ascii="Times New Roman" w:hAnsi="Times New Roman" w:cs="Times New Roman"/>
          <w:sz w:val="24"/>
          <w:szCs w:val="24"/>
        </w:rPr>
        <w:t xml:space="preserve">в случае достижения цели обработки персональных данных незамедлительно прекратить обработку персональных данных и уничтожить соответствующие персональные данные, если иное не предусмотрено договором, стороной которого является субъект персональных данных, иным соглашением между </w:t>
      </w:r>
      <w:r w:rsidR="008F74C3">
        <w:rPr>
          <w:rFonts w:ascii="Times New Roman" w:hAnsi="Times New Roman" w:cs="Times New Roman"/>
          <w:sz w:val="24"/>
          <w:szCs w:val="24"/>
        </w:rPr>
        <w:t>Оператором</w:t>
      </w:r>
      <w:r w:rsidRPr="00E1126E">
        <w:rPr>
          <w:rFonts w:ascii="Times New Roman" w:hAnsi="Times New Roman" w:cs="Times New Roman"/>
          <w:sz w:val="24"/>
          <w:szCs w:val="24"/>
        </w:rPr>
        <w:t xml:space="preserve"> и субъектом персональных данных</w:t>
      </w:r>
      <w:r w:rsidR="00E1126E" w:rsidRPr="00E1126E">
        <w:rPr>
          <w:rFonts w:ascii="Times New Roman" w:hAnsi="Times New Roman" w:cs="Times New Roman"/>
          <w:sz w:val="24"/>
          <w:szCs w:val="24"/>
        </w:rPr>
        <w:t>;</w:t>
      </w:r>
    </w:p>
    <w:p w:rsidR="008F74C3" w:rsidRDefault="008F74C3" w:rsidP="00E30C7A">
      <w:pPr>
        <w:pStyle w:val="a3"/>
        <w:numPr>
          <w:ilvl w:val="0"/>
          <w:numId w:val="13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F74C3">
        <w:rPr>
          <w:rFonts w:ascii="Times New Roman" w:hAnsi="Times New Roman" w:cs="Times New Roman"/>
          <w:sz w:val="24"/>
          <w:szCs w:val="24"/>
        </w:rPr>
        <w:t>сообщать в уполномоченный орган по защите прав субъектов персональных данных по запросу этого органа необходимую информацию в течение 10 рабочих дней с даты получения такого запроса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74C3" w:rsidRPr="008F74C3" w:rsidRDefault="008F74C3" w:rsidP="00E30C7A">
      <w:pPr>
        <w:spacing w:before="60" w:after="6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F74C3">
        <w:rPr>
          <w:rFonts w:ascii="Times New Roman" w:eastAsia="Times New Roman" w:hAnsi="Times New Roman" w:cs="Times New Roman"/>
          <w:b/>
          <w:bCs/>
          <w:sz w:val="24"/>
          <w:szCs w:val="24"/>
        </w:rPr>
        <w:t>9. Актуализация, исправление, удаление и уничтожение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                            </w:t>
      </w:r>
      <w:r w:rsidRPr="008F74C3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персональных</w:t>
      </w:r>
      <w:r w:rsidRPr="008F74C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b/>
          <w:bCs/>
          <w:sz w:val="24"/>
          <w:szCs w:val="24"/>
        </w:rPr>
        <w:t>данных,</w:t>
      </w:r>
      <w:r w:rsidRPr="008F74C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ответы</w:t>
      </w:r>
      <w:r w:rsidRPr="008F74C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8F74C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запросы</w:t>
      </w:r>
      <w:r w:rsidRPr="008F74C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субъектов </w:t>
      </w:r>
      <w:r w:rsidRPr="008F74C3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8F74C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b/>
          <w:sz w:val="24"/>
          <w:szCs w:val="24"/>
        </w:rPr>
        <w:t>доступ</w:t>
      </w:r>
      <w:r w:rsidRPr="008F74C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8F74C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b/>
          <w:sz w:val="24"/>
          <w:szCs w:val="24"/>
        </w:rPr>
        <w:t>персональным</w:t>
      </w:r>
      <w:r w:rsidRPr="008F74C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b/>
          <w:sz w:val="24"/>
          <w:szCs w:val="24"/>
        </w:rPr>
        <w:t>данным</w:t>
      </w:r>
    </w:p>
    <w:p w:rsidR="008F74C3" w:rsidRPr="008F74C3" w:rsidRDefault="008F74C3" w:rsidP="00D730E1">
      <w:pPr>
        <w:widowControl w:val="0"/>
        <w:tabs>
          <w:tab w:val="left" w:pos="1535"/>
        </w:tabs>
        <w:autoSpaceDE w:val="0"/>
        <w:autoSpaceDN w:val="0"/>
        <w:spacing w:before="60" w:after="6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9.1.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Подтверждение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факта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Оператором, правовые основания и цели обработки персональных данных, а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также иные сведения, указанные в ч. 7 ст. 14 Закона о персональных данных,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предоставляются субъекту персональных данных или его представителю Оператором в течение 10 (десяти) рабочих дней с момента обращения либо получения Оператором запроса субъекта персональных данных или его представителя.</w:t>
      </w:r>
    </w:p>
    <w:p w:rsidR="008F74C3" w:rsidRPr="008F74C3" w:rsidRDefault="008F74C3" w:rsidP="00D730E1">
      <w:pPr>
        <w:widowControl w:val="0"/>
        <w:autoSpaceDE w:val="0"/>
        <w:autoSpaceDN w:val="0"/>
        <w:spacing w:before="60" w:after="6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предоставляемые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включаются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персональные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данные,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относящиеся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субъектам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данных,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случаев,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имеются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законные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основания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раскрытия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8F74C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8F74C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данных.</w:t>
      </w:r>
    </w:p>
    <w:p w:rsidR="008F74C3" w:rsidRPr="008F74C3" w:rsidRDefault="008F74C3" w:rsidP="00D730E1">
      <w:pPr>
        <w:widowControl w:val="0"/>
        <w:autoSpaceDE w:val="0"/>
        <w:autoSpaceDN w:val="0"/>
        <w:spacing w:before="60" w:after="60" w:line="322" w:lineRule="exact"/>
        <w:ind w:right="-2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74C3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</w:t>
      </w:r>
      <w:r w:rsidRPr="008F74C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должен</w:t>
      </w:r>
      <w:r w:rsidRPr="008F74C3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содержать</w:t>
      </w:r>
      <w:r w:rsidRPr="008F74C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8F74C3" w:rsidRPr="008F74C3" w:rsidRDefault="008F74C3" w:rsidP="00D730E1">
      <w:pPr>
        <w:widowControl w:val="0"/>
        <w:numPr>
          <w:ilvl w:val="0"/>
          <w:numId w:val="18"/>
        </w:numPr>
        <w:tabs>
          <w:tab w:val="left" w:pos="1535"/>
        </w:tabs>
        <w:autoSpaceDE w:val="0"/>
        <w:autoSpaceDN w:val="0"/>
        <w:spacing w:before="60" w:after="60" w:line="240" w:lineRule="auto"/>
        <w:ind w:left="0" w:right="-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C3">
        <w:rPr>
          <w:rFonts w:ascii="Times New Roman" w:eastAsia="Times New Roman" w:hAnsi="Times New Roman" w:cs="Times New Roman"/>
          <w:sz w:val="24"/>
          <w:szCs w:val="24"/>
        </w:rPr>
        <w:t>номер основного документа, удостоверяющего личность субъекта</w:t>
      </w:r>
      <w:r w:rsidRPr="008F74C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представителя,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дате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выдачи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указанного документа</w:t>
      </w:r>
      <w:r w:rsidRPr="008F74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F74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выдавшем его органе;</w:t>
      </w:r>
    </w:p>
    <w:p w:rsidR="008F74C3" w:rsidRPr="008F74C3" w:rsidRDefault="008F74C3" w:rsidP="00D730E1">
      <w:pPr>
        <w:widowControl w:val="0"/>
        <w:numPr>
          <w:ilvl w:val="0"/>
          <w:numId w:val="18"/>
        </w:numPr>
        <w:tabs>
          <w:tab w:val="left" w:pos="1535"/>
        </w:tabs>
        <w:autoSpaceDE w:val="0"/>
        <w:autoSpaceDN w:val="0"/>
        <w:spacing w:before="60" w:after="60" w:line="240" w:lineRule="auto"/>
        <w:ind w:left="0" w:right="-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C3">
        <w:rPr>
          <w:rFonts w:ascii="Times New Roman" w:eastAsia="Times New Roman" w:hAnsi="Times New Roman" w:cs="Times New Roman"/>
          <w:sz w:val="24"/>
          <w:szCs w:val="24"/>
        </w:rPr>
        <w:t>сведения,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подтверждающие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отношениях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Оператором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(номер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договора,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договора,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условное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словесное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обозначение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сведения),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сведения,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иным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образом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подтверждающие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факт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данных Оператором;</w:t>
      </w:r>
    </w:p>
    <w:p w:rsidR="008F74C3" w:rsidRPr="008F74C3" w:rsidRDefault="008F74C3" w:rsidP="00E30C7A">
      <w:pPr>
        <w:widowControl w:val="0"/>
        <w:numPr>
          <w:ilvl w:val="0"/>
          <w:numId w:val="18"/>
        </w:numPr>
        <w:tabs>
          <w:tab w:val="left" w:pos="1535"/>
        </w:tabs>
        <w:autoSpaceDE w:val="0"/>
        <w:autoSpaceDN w:val="0"/>
        <w:spacing w:before="60" w:after="60" w:line="322" w:lineRule="exact"/>
        <w:ind w:left="153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C3">
        <w:rPr>
          <w:rFonts w:ascii="Times New Roman" w:eastAsia="Times New Roman" w:hAnsi="Times New Roman" w:cs="Times New Roman"/>
          <w:sz w:val="24"/>
          <w:szCs w:val="24"/>
        </w:rPr>
        <w:t>подпись</w:t>
      </w:r>
      <w:r w:rsidRPr="008F74C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8F74C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8F74C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8F74C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F74C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F74C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представителя.</w:t>
      </w:r>
    </w:p>
    <w:p w:rsidR="008F74C3" w:rsidRPr="008F74C3" w:rsidRDefault="008F74C3" w:rsidP="00D730E1">
      <w:pPr>
        <w:widowControl w:val="0"/>
        <w:autoSpaceDE w:val="0"/>
        <w:autoSpaceDN w:val="0"/>
        <w:spacing w:before="60" w:after="60" w:line="240" w:lineRule="auto"/>
        <w:ind w:right="-2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C3">
        <w:rPr>
          <w:rFonts w:ascii="Times New Roman" w:eastAsia="Times New Roman" w:hAnsi="Times New Roman" w:cs="Times New Roman"/>
          <w:sz w:val="24"/>
          <w:szCs w:val="24"/>
        </w:rPr>
        <w:t>Запрос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подписан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подписью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F74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8F74C3" w:rsidRPr="008F74C3" w:rsidRDefault="008F74C3" w:rsidP="00D730E1">
      <w:pPr>
        <w:widowControl w:val="0"/>
        <w:autoSpaceDE w:val="0"/>
        <w:autoSpaceDN w:val="0"/>
        <w:spacing w:before="60" w:after="60" w:line="240" w:lineRule="auto"/>
        <w:ind w:right="-2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C3">
        <w:rPr>
          <w:rFonts w:ascii="Times New Roman" w:eastAsia="Times New Roman" w:hAnsi="Times New Roman" w:cs="Times New Roman"/>
          <w:sz w:val="24"/>
          <w:szCs w:val="24"/>
        </w:rPr>
        <w:t>Оператор предоставляет сведения субъекту персональных данных или его представителю в той форме, в которой направлены соответствующие обращение либо запрос, если иное не указано в обращении или запросе.</w:t>
      </w:r>
    </w:p>
    <w:p w:rsidR="008F74C3" w:rsidRPr="008F74C3" w:rsidRDefault="008F74C3" w:rsidP="00D730E1">
      <w:pPr>
        <w:widowControl w:val="0"/>
        <w:autoSpaceDE w:val="0"/>
        <w:autoSpaceDN w:val="0"/>
        <w:spacing w:before="60" w:after="60" w:line="240" w:lineRule="auto"/>
        <w:ind w:right="-2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C3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(запросе)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отражены в соответствии с требованиями Закона о персональных данных все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субъект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обладает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правами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доступа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запрашиваемой</w:t>
      </w:r>
      <w:r w:rsidRPr="008F74C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8F74C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8F74C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8F74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направляется</w:t>
      </w:r>
      <w:r w:rsidRPr="008F74C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мотивированный</w:t>
      </w:r>
      <w:r w:rsidRPr="008F74C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отказ.</w:t>
      </w:r>
    </w:p>
    <w:p w:rsidR="008F74C3" w:rsidRPr="008F74C3" w:rsidRDefault="008F74C3" w:rsidP="00D730E1">
      <w:pPr>
        <w:widowControl w:val="0"/>
        <w:autoSpaceDE w:val="0"/>
        <w:autoSpaceDN w:val="0"/>
        <w:spacing w:before="60" w:after="60" w:line="240" w:lineRule="auto"/>
        <w:ind w:right="-2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C3">
        <w:rPr>
          <w:rFonts w:ascii="Times New Roman" w:eastAsia="Times New Roman" w:hAnsi="Times New Roman" w:cs="Times New Roman"/>
          <w:sz w:val="24"/>
          <w:szCs w:val="24"/>
        </w:rPr>
        <w:t>Право субъекта персональных данных на доступ к его персональным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данным</w:t>
      </w:r>
      <w:r w:rsidRPr="008F74C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8F74C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8F74C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ограничено</w:t>
      </w:r>
      <w:r w:rsidRPr="008F74C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F74C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F74C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F74C3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ч.</w:t>
      </w:r>
      <w:r w:rsidRPr="008F74C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F74C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ст.</w:t>
      </w:r>
      <w:r w:rsidRPr="008F74C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8F74C3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8F74C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о персональных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данных,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доступ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данных к его персональным данным нарушает права и законные интересы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третьих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лиц.</w:t>
      </w:r>
    </w:p>
    <w:p w:rsidR="008F74C3" w:rsidRPr="008F74C3" w:rsidRDefault="008F74C3" w:rsidP="00D730E1">
      <w:pPr>
        <w:widowControl w:val="0"/>
        <w:tabs>
          <w:tab w:val="left" w:pos="1535"/>
        </w:tabs>
        <w:autoSpaceDE w:val="0"/>
        <w:autoSpaceDN w:val="0"/>
        <w:spacing w:before="60" w:after="6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9.2.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неточных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обращении субъекта персональных данных или его представителя либо по их</w:t>
      </w:r>
      <w:r w:rsidRPr="008F74C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запросу или по запросу уполномоченного органа по защите прав субъектов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персональных данных Оператор осуществляет блокирование персональных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данных,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относящихся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этому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субъекту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персональных данных, с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pacing w:val="-1"/>
          <w:sz w:val="24"/>
          <w:szCs w:val="24"/>
        </w:rPr>
        <w:t>такого</w:t>
      </w:r>
      <w:r w:rsidRPr="008F74C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pacing w:val="-1"/>
          <w:sz w:val="24"/>
          <w:szCs w:val="24"/>
        </w:rPr>
        <w:t>обращения</w:t>
      </w:r>
      <w:r w:rsidRPr="008F74C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pacing w:val="-1"/>
          <w:sz w:val="24"/>
          <w:szCs w:val="24"/>
        </w:rPr>
        <w:t>или</w:t>
      </w:r>
      <w:r w:rsidRPr="008F74C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pacing w:val="-1"/>
          <w:sz w:val="24"/>
          <w:szCs w:val="24"/>
        </w:rPr>
        <w:t>получения</w:t>
      </w:r>
      <w:r w:rsidRPr="008F74C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pacing w:val="-1"/>
          <w:sz w:val="24"/>
          <w:szCs w:val="24"/>
        </w:rPr>
        <w:t>указанного</w:t>
      </w:r>
      <w:r w:rsidRPr="008F74C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pacing w:val="-1"/>
          <w:sz w:val="24"/>
          <w:szCs w:val="24"/>
        </w:rPr>
        <w:t>запроса</w:t>
      </w:r>
      <w:r w:rsidRPr="008F74C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8F74C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pacing w:val="-1"/>
          <w:sz w:val="24"/>
          <w:szCs w:val="24"/>
        </w:rPr>
        <w:t>период</w:t>
      </w:r>
      <w:r w:rsidRPr="008F74C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pacing w:val="-1"/>
          <w:sz w:val="24"/>
          <w:szCs w:val="24"/>
        </w:rPr>
        <w:t>проверки,</w:t>
      </w:r>
      <w:r w:rsidRPr="008F74C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8F74C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блокирование персональных данных не нарушает права и законные интересы</w:t>
      </w:r>
      <w:r w:rsidRPr="008F74C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8F74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персональных данных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F74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третьих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лиц.</w:t>
      </w:r>
    </w:p>
    <w:p w:rsidR="008F74C3" w:rsidRPr="008F74C3" w:rsidRDefault="008F74C3" w:rsidP="00D730E1">
      <w:pPr>
        <w:widowControl w:val="0"/>
        <w:autoSpaceDE w:val="0"/>
        <w:autoSpaceDN w:val="0"/>
        <w:spacing w:before="60" w:after="60" w:line="240" w:lineRule="auto"/>
        <w:ind w:right="-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подтверждения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факта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неточности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Оператор на основании сведений, представленных субъектом персональных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данных или его представителем либо уполномоченным органом по защите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прав субъектов персональных данных, или иных необходимых документов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уточняет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персональные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семи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pacing w:val="-1"/>
          <w:sz w:val="24"/>
          <w:szCs w:val="24"/>
        </w:rPr>
        <w:t>представления</w:t>
      </w:r>
      <w:r w:rsidRPr="008F74C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pacing w:val="-1"/>
          <w:sz w:val="24"/>
          <w:szCs w:val="24"/>
        </w:rPr>
        <w:t>таких</w:t>
      </w:r>
      <w:r w:rsidRPr="008F74C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pacing w:val="-1"/>
          <w:sz w:val="24"/>
          <w:szCs w:val="24"/>
        </w:rPr>
        <w:t>сведений</w:t>
      </w:r>
      <w:r w:rsidRPr="008F74C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8F74C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pacing w:val="-1"/>
          <w:sz w:val="24"/>
          <w:szCs w:val="24"/>
        </w:rPr>
        <w:t>снимает</w:t>
      </w:r>
      <w:r w:rsidRPr="008F74C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pacing w:val="-1"/>
          <w:sz w:val="24"/>
          <w:szCs w:val="24"/>
        </w:rPr>
        <w:t>блокирование</w:t>
      </w:r>
      <w:r w:rsidRPr="008F74C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8F74C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данных.</w:t>
      </w:r>
    </w:p>
    <w:p w:rsidR="008F74C3" w:rsidRPr="008F74C3" w:rsidRDefault="008F74C3" w:rsidP="00D730E1">
      <w:pPr>
        <w:widowControl w:val="0"/>
        <w:tabs>
          <w:tab w:val="left" w:pos="1535"/>
        </w:tabs>
        <w:autoSpaceDE w:val="0"/>
        <w:autoSpaceDN w:val="0"/>
        <w:spacing w:before="60" w:after="6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9.3.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неправомерной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данных при обращении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(запросе)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персональных данных или его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представителя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защите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субъектов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персональных данных Оператор осуществляет блокирование неправомерно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обрабатываемых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данных,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относящихся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этому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субъекту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8F74C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данных,</w:t>
      </w:r>
      <w:r w:rsidRPr="008F74C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F74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Pr="008F74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Pr="008F74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8F74C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F74C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8F74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запроса.</w:t>
      </w:r>
    </w:p>
    <w:p w:rsidR="008F74C3" w:rsidRPr="008F74C3" w:rsidRDefault="008F74C3" w:rsidP="00D730E1">
      <w:pPr>
        <w:widowControl w:val="0"/>
        <w:tabs>
          <w:tab w:val="left" w:pos="1535"/>
        </w:tabs>
        <w:autoSpaceDE w:val="0"/>
        <w:autoSpaceDN w:val="0"/>
        <w:spacing w:before="60" w:after="6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9.4.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При достижении целей обработки персональных данных, а также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в случае отзыва субъектом персональных данных согласия на их обработку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персональные</w:t>
      </w:r>
      <w:r w:rsidRPr="008F74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8F74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подлежат</w:t>
      </w:r>
      <w:r w:rsidRPr="008F74C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уничтожению,</w:t>
      </w:r>
      <w:r w:rsidRPr="008F74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если:</w:t>
      </w:r>
    </w:p>
    <w:p w:rsidR="008F74C3" w:rsidRPr="008F74C3" w:rsidRDefault="008F74C3" w:rsidP="00D730E1">
      <w:pPr>
        <w:widowControl w:val="0"/>
        <w:numPr>
          <w:ilvl w:val="0"/>
          <w:numId w:val="18"/>
        </w:numPr>
        <w:tabs>
          <w:tab w:val="left" w:pos="1535"/>
        </w:tabs>
        <w:autoSpaceDE w:val="0"/>
        <w:autoSpaceDN w:val="0"/>
        <w:spacing w:before="60" w:after="60" w:line="240" w:lineRule="auto"/>
        <w:ind w:left="0" w:right="-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C3">
        <w:rPr>
          <w:rFonts w:ascii="Times New Roman" w:eastAsia="Times New Roman" w:hAnsi="Times New Roman" w:cs="Times New Roman"/>
          <w:sz w:val="24"/>
          <w:szCs w:val="24"/>
        </w:rPr>
        <w:t>иное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предусмотрено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договором,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стороной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которого,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выгодоприобретателем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поручителем,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субъект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данных;</w:t>
      </w:r>
    </w:p>
    <w:p w:rsidR="008F74C3" w:rsidRPr="008F74C3" w:rsidRDefault="008F74C3" w:rsidP="00D730E1">
      <w:pPr>
        <w:widowControl w:val="0"/>
        <w:numPr>
          <w:ilvl w:val="0"/>
          <w:numId w:val="18"/>
        </w:numPr>
        <w:tabs>
          <w:tab w:val="left" w:pos="1535"/>
        </w:tabs>
        <w:autoSpaceDE w:val="0"/>
        <w:autoSpaceDN w:val="0"/>
        <w:spacing w:before="60" w:after="60" w:line="240" w:lineRule="auto"/>
        <w:ind w:left="0" w:right="-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4C3">
        <w:rPr>
          <w:rFonts w:ascii="Times New Roman" w:eastAsia="Times New Roman" w:hAnsi="Times New Roman" w:cs="Times New Roman"/>
          <w:sz w:val="24"/>
          <w:szCs w:val="24"/>
        </w:rPr>
        <w:t>иное</w:t>
      </w:r>
      <w:r w:rsidRPr="008F74C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F74C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предусмотрено</w:t>
      </w:r>
      <w:r w:rsidRPr="008F74C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Pr="008F74C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соглашением</w:t>
      </w:r>
      <w:r w:rsidRPr="008F74C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8F74C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Оператором</w:t>
      </w:r>
      <w:r w:rsidRPr="008F74C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F74C3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субъектом</w:t>
      </w:r>
      <w:r w:rsidRPr="008F74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8F7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данных.</w:t>
      </w:r>
    </w:p>
    <w:p w:rsidR="008F74C3" w:rsidRPr="008F74C3" w:rsidRDefault="008F74C3" w:rsidP="00D730E1">
      <w:pPr>
        <w:widowControl w:val="0"/>
        <w:tabs>
          <w:tab w:val="left" w:pos="1535"/>
        </w:tabs>
        <w:autoSpaceDE w:val="0"/>
        <w:autoSpaceDN w:val="0"/>
        <w:spacing w:before="60" w:after="6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9.5.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В случае отзыва субъектом персональных данных согласия на обработку его персональных данных Оператор прекращает их обработку и в случае, если сохранение персональных данных более не требуется для целей обработки персональных данных, уничтожает персональные данные в срок, не превышающий 30 (тридцати) дней с даты поступления указанного отзыва, если иное не предусмотрено договором, стороной которого, выгодоприобретателем по которому является субъект персональных данных, иным соглашением между Оператором и субъектом персональных данных.</w:t>
      </w:r>
    </w:p>
    <w:p w:rsidR="008F74C3" w:rsidRDefault="008F74C3" w:rsidP="00D730E1">
      <w:pPr>
        <w:widowControl w:val="0"/>
        <w:tabs>
          <w:tab w:val="left" w:pos="1535"/>
        </w:tabs>
        <w:autoSpaceDE w:val="0"/>
        <w:autoSpaceDN w:val="0"/>
        <w:spacing w:before="60" w:after="6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9.6. </w:t>
      </w:r>
      <w:r w:rsidRPr="008F74C3">
        <w:rPr>
          <w:rFonts w:ascii="Times New Roman" w:eastAsia="Times New Roman" w:hAnsi="Times New Roman" w:cs="Times New Roman"/>
          <w:sz w:val="24"/>
          <w:szCs w:val="24"/>
        </w:rPr>
        <w:t>В случае обращения субъекта персональных данных к Оператору с требованием о прекращении обработки персональных данных Оператор в срок, не превышающий 10 (десяти) рабочих дней с даты получения соответствующего требования, прекращает их обработку, за исключением случаев, предусмотренных Законом о защите персональных данных.</w:t>
      </w:r>
    </w:p>
    <w:p w:rsidR="00D730E1" w:rsidRPr="008F74C3" w:rsidRDefault="00D730E1" w:rsidP="00D730E1">
      <w:pPr>
        <w:widowControl w:val="0"/>
        <w:tabs>
          <w:tab w:val="left" w:pos="1535"/>
        </w:tabs>
        <w:autoSpaceDE w:val="0"/>
        <w:autoSpaceDN w:val="0"/>
        <w:spacing w:before="60" w:after="6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26E" w:rsidRDefault="008F74C3" w:rsidP="00E30C7A">
      <w:pPr>
        <w:spacing w:before="60" w:after="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3949E3" w:rsidRPr="00E1126E">
        <w:rPr>
          <w:rFonts w:ascii="Times New Roman" w:hAnsi="Times New Roman" w:cs="Times New Roman"/>
          <w:b/>
          <w:sz w:val="24"/>
          <w:szCs w:val="24"/>
        </w:rPr>
        <w:t>. Меры по обеспечению безопасности персональных данных при их обработке</w:t>
      </w:r>
    </w:p>
    <w:p w:rsidR="00D730E1" w:rsidRPr="00E1126E" w:rsidRDefault="00D730E1" w:rsidP="00E30C7A">
      <w:pPr>
        <w:spacing w:before="60" w:after="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9E3" w:rsidRPr="003949E3" w:rsidRDefault="008F74C3" w:rsidP="00D730E1">
      <w:pPr>
        <w:spacing w:before="60" w:after="6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949E3" w:rsidRPr="003949E3">
        <w:rPr>
          <w:rFonts w:ascii="Times New Roman" w:hAnsi="Times New Roman" w:cs="Times New Roman"/>
          <w:sz w:val="24"/>
          <w:szCs w:val="24"/>
        </w:rPr>
        <w:t xml:space="preserve">.1. При обработке персональных данных </w:t>
      </w:r>
      <w:r>
        <w:rPr>
          <w:rFonts w:ascii="Times New Roman" w:hAnsi="Times New Roman" w:cs="Times New Roman"/>
          <w:sz w:val="24"/>
          <w:szCs w:val="24"/>
        </w:rPr>
        <w:t>Оператор</w:t>
      </w:r>
      <w:r w:rsidR="003949E3" w:rsidRPr="003949E3">
        <w:rPr>
          <w:rFonts w:ascii="Times New Roman" w:hAnsi="Times New Roman" w:cs="Times New Roman"/>
          <w:sz w:val="24"/>
          <w:szCs w:val="24"/>
        </w:rPr>
        <w:t xml:space="preserve">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:rsidR="00E1126E" w:rsidRPr="00D730E1" w:rsidRDefault="00156118" w:rsidP="00D730E1">
      <w:pPr>
        <w:spacing w:before="60" w:after="6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0E1"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3949E3" w:rsidRPr="00D730E1">
        <w:rPr>
          <w:rFonts w:ascii="Times New Roman" w:hAnsi="Times New Roman" w:cs="Times New Roman"/>
          <w:b/>
          <w:sz w:val="24"/>
          <w:szCs w:val="24"/>
        </w:rPr>
        <w:t>.2. Обеспечение безопасности персональных данных достигается, в частности</w:t>
      </w:r>
      <w:r w:rsidR="00E1126E" w:rsidRPr="00D730E1">
        <w:rPr>
          <w:rFonts w:ascii="Times New Roman" w:hAnsi="Times New Roman" w:cs="Times New Roman"/>
          <w:b/>
          <w:sz w:val="24"/>
          <w:szCs w:val="24"/>
        </w:rPr>
        <w:t>, следующими способами</w:t>
      </w:r>
      <w:r w:rsidR="003949E3" w:rsidRPr="00D730E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95737" w:rsidRDefault="00A95737" w:rsidP="00E30C7A">
      <w:pPr>
        <w:pStyle w:val="a3"/>
        <w:numPr>
          <w:ilvl w:val="0"/>
          <w:numId w:val="14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95737">
        <w:rPr>
          <w:rFonts w:ascii="Times New Roman" w:hAnsi="Times New Roman" w:cs="Times New Roman"/>
          <w:sz w:val="24"/>
          <w:szCs w:val="24"/>
        </w:rPr>
        <w:t xml:space="preserve">издание </w:t>
      </w:r>
      <w:r>
        <w:rPr>
          <w:rFonts w:ascii="Times New Roman" w:hAnsi="Times New Roman" w:cs="Times New Roman"/>
          <w:sz w:val="24"/>
          <w:szCs w:val="24"/>
        </w:rPr>
        <w:t>Оператором</w:t>
      </w:r>
      <w:r w:rsidRPr="00A95737">
        <w:rPr>
          <w:rFonts w:ascii="Times New Roman" w:hAnsi="Times New Roman" w:cs="Times New Roman"/>
          <w:sz w:val="24"/>
          <w:szCs w:val="24"/>
        </w:rPr>
        <w:t xml:space="preserve"> политик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95737">
        <w:rPr>
          <w:rFonts w:ascii="Times New Roman" w:hAnsi="Times New Roman" w:cs="Times New Roman"/>
          <w:sz w:val="24"/>
          <w:szCs w:val="24"/>
        </w:rPr>
        <w:t xml:space="preserve"> в отношении обработки персональных данных, локальных актов по вопросам обработки персональных данных, определяющих для каждой цели обработки персональных данных категории и перечень обрабатываемых персональных данных, категории субъектов, персональные данные которых обрабатываются, способы, сроки их обработки и хранения, порядок уничтожения персональных данных при достижении целей их обработки или при наступлении иных законных оснований,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126E" w:rsidRDefault="00E1126E" w:rsidP="00E30C7A">
      <w:pPr>
        <w:pStyle w:val="a3"/>
        <w:numPr>
          <w:ilvl w:val="0"/>
          <w:numId w:val="14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1126E">
        <w:rPr>
          <w:rFonts w:ascii="Times New Roman" w:hAnsi="Times New Roman" w:cs="Times New Roman"/>
          <w:sz w:val="24"/>
          <w:szCs w:val="24"/>
        </w:rPr>
        <w:t>назначением ответственного лица за организацию обработки персональных данных, права и обязанности которого определяются локальными 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118">
        <w:rPr>
          <w:rFonts w:ascii="Times New Roman" w:hAnsi="Times New Roman" w:cs="Times New Roman"/>
          <w:sz w:val="24"/>
          <w:szCs w:val="24"/>
        </w:rPr>
        <w:t>Оператора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126E" w:rsidRPr="00E1126E" w:rsidRDefault="00E1126E" w:rsidP="00E30C7A">
      <w:pPr>
        <w:pStyle w:val="a3"/>
        <w:numPr>
          <w:ilvl w:val="0"/>
          <w:numId w:val="14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1126E">
        <w:rPr>
          <w:rFonts w:ascii="Times New Roman" w:hAnsi="Times New Roman" w:cs="Times New Roman"/>
          <w:sz w:val="24"/>
          <w:szCs w:val="24"/>
        </w:rPr>
        <w:t>о</w:t>
      </w:r>
      <w:r w:rsidR="003949E3" w:rsidRPr="00E1126E">
        <w:rPr>
          <w:rFonts w:ascii="Times New Roman" w:hAnsi="Times New Roman" w:cs="Times New Roman"/>
          <w:sz w:val="24"/>
          <w:szCs w:val="24"/>
        </w:rPr>
        <w:t>пределением угроз безопасности персональных данных при их обработке в информационных системах персональных данных</w:t>
      </w:r>
      <w:r w:rsidRPr="00E1126E">
        <w:rPr>
          <w:rFonts w:ascii="Times New Roman" w:hAnsi="Times New Roman" w:cs="Times New Roman"/>
          <w:sz w:val="24"/>
          <w:szCs w:val="24"/>
        </w:rPr>
        <w:t>;</w:t>
      </w:r>
      <w:r w:rsidR="003949E3" w:rsidRPr="00E112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26E" w:rsidRPr="00E1126E" w:rsidRDefault="00E1126E" w:rsidP="00E30C7A">
      <w:pPr>
        <w:pStyle w:val="a3"/>
        <w:numPr>
          <w:ilvl w:val="0"/>
          <w:numId w:val="14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1126E">
        <w:rPr>
          <w:rFonts w:ascii="Times New Roman" w:hAnsi="Times New Roman" w:cs="Times New Roman"/>
          <w:sz w:val="24"/>
          <w:szCs w:val="24"/>
        </w:rPr>
        <w:t>п</w:t>
      </w:r>
      <w:r w:rsidR="003949E3" w:rsidRPr="00E1126E">
        <w:rPr>
          <w:rFonts w:ascii="Times New Roman" w:hAnsi="Times New Roman" w:cs="Times New Roman"/>
          <w:sz w:val="24"/>
          <w:szCs w:val="24"/>
        </w:rPr>
        <w:t>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</w:t>
      </w:r>
      <w:r w:rsidRPr="00E1126E">
        <w:rPr>
          <w:rFonts w:ascii="Times New Roman" w:hAnsi="Times New Roman" w:cs="Times New Roman"/>
          <w:sz w:val="24"/>
          <w:szCs w:val="24"/>
        </w:rPr>
        <w:t>;</w:t>
      </w:r>
      <w:r w:rsidR="003949E3" w:rsidRPr="00E112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26E" w:rsidRPr="00E1126E" w:rsidRDefault="00A95737" w:rsidP="00E30C7A">
      <w:pPr>
        <w:pStyle w:val="a3"/>
        <w:numPr>
          <w:ilvl w:val="0"/>
          <w:numId w:val="14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95737">
        <w:rPr>
          <w:rFonts w:ascii="Times New Roman" w:hAnsi="Times New Roman" w:cs="Times New Roman"/>
          <w:sz w:val="24"/>
          <w:szCs w:val="24"/>
        </w:rPr>
        <w:t>применением прошедших в установленном порядке процедуру оценки соответствия средств защиты информации</w:t>
      </w:r>
      <w:r w:rsidR="00E1126E" w:rsidRPr="00E1126E">
        <w:rPr>
          <w:rFonts w:ascii="Times New Roman" w:hAnsi="Times New Roman" w:cs="Times New Roman"/>
          <w:sz w:val="24"/>
          <w:szCs w:val="24"/>
        </w:rPr>
        <w:t>;</w:t>
      </w:r>
      <w:r w:rsidR="003949E3" w:rsidRPr="00E112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26E" w:rsidRPr="00E1126E" w:rsidRDefault="00E1126E" w:rsidP="00E30C7A">
      <w:pPr>
        <w:pStyle w:val="a3"/>
        <w:numPr>
          <w:ilvl w:val="0"/>
          <w:numId w:val="14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1126E">
        <w:rPr>
          <w:rFonts w:ascii="Times New Roman" w:hAnsi="Times New Roman" w:cs="Times New Roman"/>
          <w:sz w:val="24"/>
          <w:szCs w:val="24"/>
        </w:rPr>
        <w:t>у</w:t>
      </w:r>
      <w:r w:rsidR="003949E3" w:rsidRPr="00E1126E">
        <w:rPr>
          <w:rFonts w:ascii="Times New Roman" w:hAnsi="Times New Roman" w:cs="Times New Roman"/>
          <w:sz w:val="24"/>
          <w:szCs w:val="24"/>
        </w:rPr>
        <w:t>четом машинных носителей персональных данных</w:t>
      </w:r>
      <w:r w:rsidRPr="00E1126E">
        <w:rPr>
          <w:rFonts w:ascii="Times New Roman" w:hAnsi="Times New Roman" w:cs="Times New Roman"/>
          <w:sz w:val="24"/>
          <w:szCs w:val="24"/>
        </w:rPr>
        <w:t>;</w:t>
      </w:r>
      <w:r w:rsidR="003949E3" w:rsidRPr="00E112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26E" w:rsidRPr="00E1126E" w:rsidRDefault="00A95737" w:rsidP="00E30C7A">
      <w:pPr>
        <w:pStyle w:val="a3"/>
        <w:numPr>
          <w:ilvl w:val="0"/>
          <w:numId w:val="14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95737">
        <w:rPr>
          <w:rFonts w:ascii="Times New Roman" w:hAnsi="Times New Roman" w:cs="Times New Roman"/>
          <w:sz w:val="24"/>
          <w:szCs w:val="24"/>
        </w:rPr>
        <w:t>обнаружением фактов несанкционированного доступа к персональным данным и принятием мер, в том числе мер по обнаружению,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</w:t>
      </w:r>
      <w:r w:rsidR="00E1126E" w:rsidRPr="00E1126E">
        <w:rPr>
          <w:rFonts w:ascii="Times New Roman" w:hAnsi="Times New Roman" w:cs="Times New Roman"/>
          <w:sz w:val="24"/>
          <w:szCs w:val="24"/>
        </w:rPr>
        <w:t>;</w:t>
      </w:r>
      <w:r w:rsidR="003949E3" w:rsidRPr="00E112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26E" w:rsidRPr="00E1126E" w:rsidRDefault="00E1126E" w:rsidP="00E30C7A">
      <w:pPr>
        <w:pStyle w:val="a3"/>
        <w:numPr>
          <w:ilvl w:val="0"/>
          <w:numId w:val="14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1126E">
        <w:rPr>
          <w:rFonts w:ascii="Times New Roman" w:hAnsi="Times New Roman" w:cs="Times New Roman"/>
          <w:sz w:val="24"/>
          <w:szCs w:val="24"/>
        </w:rPr>
        <w:t>в</w:t>
      </w:r>
      <w:r w:rsidR="003949E3" w:rsidRPr="00E1126E">
        <w:rPr>
          <w:rFonts w:ascii="Times New Roman" w:hAnsi="Times New Roman" w:cs="Times New Roman"/>
          <w:sz w:val="24"/>
          <w:szCs w:val="24"/>
        </w:rPr>
        <w:t>осстановлением персональных данных, модифицированных или уничтоженных вследствие несанкционированного доступа к ним</w:t>
      </w:r>
      <w:r w:rsidRPr="00E1126E">
        <w:rPr>
          <w:rFonts w:ascii="Times New Roman" w:hAnsi="Times New Roman" w:cs="Times New Roman"/>
          <w:sz w:val="24"/>
          <w:szCs w:val="24"/>
        </w:rPr>
        <w:t>;</w:t>
      </w:r>
      <w:r w:rsidR="003949E3" w:rsidRPr="00E112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26E" w:rsidRPr="00E1126E" w:rsidRDefault="00E1126E" w:rsidP="00E30C7A">
      <w:pPr>
        <w:pStyle w:val="a3"/>
        <w:numPr>
          <w:ilvl w:val="0"/>
          <w:numId w:val="14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1126E">
        <w:rPr>
          <w:rFonts w:ascii="Times New Roman" w:hAnsi="Times New Roman" w:cs="Times New Roman"/>
          <w:sz w:val="24"/>
          <w:szCs w:val="24"/>
        </w:rPr>
        <w:t>у</w:t>
      </w:r>
      <w:r w:rsidR="003949E3" w:rsidRPr="00E1126E">
        <w:rPr>
          <w:rFonts w:ascii="Times New Roman" w:hAnsi="Times New Roman" w:cs="Times New Roman"/>
          <w:sz w:val="24"/>
          <w:szCs w:val="24"/>
        </w:rPr>
        <w:t>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</w:t>
      </w:r>
      <w:r w:rsidRPr="00E1126E">
        <w:rPr>
          <w:rFonts w:ascii="Times New Roman" w:hAnsi="Times New Roman" w:cs="Times New Roman"/>
          <w:sz w:val="24"/>
          <w:szCs w:val="24"/>
        </w:rPr>
        <w:t>;</w:t>
      </w:r>
      <w:r w:rsidR="003949E3" w:rsidRPr="00E112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737" w:rsidRDefault="00E1126E" w:rsidP="00E30C7A">
      <w:pPr>
        <w:pStyle w:val="a3"/>
        <w:numPr>
          <w:ilvl w:val="0"/>
          <w:numId w:val="14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1126E">
        <w:rPr>
          <w:rFonts w:ascii="Times New Roman" w:hAnsi="Times New Roman" w:cs="Times New Roman"/>
          <w:sz w:val="24"/>
          <w:szCs w:val="24"/>
        </w:rPr>
        <w:t>к</w:t>
      </w:r>
      <w:r w:rsidR="003949E3" w:rsidRPr="00E1126E">
        <w:rPr>
          <w:rFonts w:ascii="Times New Roman" w:hAnsi="Times New Roman" w:cs="Times New Roman"/>
          <w:sz w:val="24"/>
          <w:szCs w:val="24"/>
        </w:rPr>
        <w:t>онтролем за принимаемыми мерами по обеспечению безопасности персональных данных и уровня защищенности информационных систем персональных данных</w:t>
      </w:r>
      <w:r w:rsidR="00A95737">
        <w:rPr>
          <w:rFonts w:ascii="Times New Roman" w:hAnsi="Times New Roman" w:cs="Times New Roman"/>
          <w:sz w:val="24"/>
          <w:szCs w:val="24"/>
        </w:rPr>
        <w:t>;</w:t>
      </w:r>
    </w:p>
    <w:p w:rsidR="003949E3" w:rsidRDefault="003949E3" w:rsidP="00E30C7A">
      <w:pPr>
        <w:pStyle w:val="a3"/>
        <w:numPr>
          <w:ilvl w:val="0"/>
          <w:numId w:val="14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E1126E">
        <w:rPr>
          <w:rFonts w:ascii="Times New Roman" w:hAnsi="Times New Roman" w:cs="Times New Roman"/>
          <w:sz w:val="24"/>
          <w:szCs w:val="24"/>
        </w:rPr>
        <w:t xml:space="preserve"> </w:t>
      </w:r>
      <w:r w:rsidR="00A95737" w:rsidRPr="00A95737">
        <w:rPr>
          <w:rFonts w:ascii="Times New Roman" w:hAnsi="Times New Roman" w:cs="Times New Roman"/>
          <w:sz w:val="24"/>
          <w:szCs w:val="24"/>
        </w:rPr>
        <w:t>осуществление</w:t>
      </w:r>
      <w:r w:rsidR="00A95737">
        <w:rPr>
          <w:rFonts w:ascii="Times New Roman" w:hAnsi="Times New Roman" w:cs="Times New Roman"/>
          <w:sz w:val="24"/>
          <w:szCs w:val="24"/>
        </w:rPr>
        <w:t>м</w:t>
      </w:r>
      <w:r w:rsidR="00A95737" w:rsidRPr="00A95737">
        <w:rPr>
          <w:rFonts w:ascii="Times New Roman" w:hAnsi="Times New Roman" w:cs="Times New Roman"/>
          <w:sz w:val="24"/>
          <w:szCs w:val="24"/>
        </w:rPr>
        <w:t xml:space="preserve"> внутреннего контроля и (или) аудита соответствия обработки персональных данных </w:t>
      </w:r>
      <w:r w:rsidR="00A95737">
        <w:rPr>
          <w:rFonts w:ascii="Times New Roman" w:hAnsi="Times New Roman" w:cs="Times New Roman"/>
          <w:sz w:val="24"/>
          <w:szCs w:val="24"/>
        </w:rPr>
        <w:t>Закону о персональных данных</w:t>
      </w:r>
      <w:r w:rsidR="00A95737" w:rsidRPr="00A95737">
        <w:rPr>
          <w:rFonts w:ascii="Times New Roman" w:hAnsi="Times New Roman" w:cs="Times New Roman"/>
          <w:sz w:val="24"/>
          <w:szCs w:val="24"/>
        </w:rPr>
        <w:t xml:space="preserve"> и принятым в соответствии с ним нормативным правовым актам, требованиям к защите</w:t>
      </w:r>
      <w:r w:rsidR="00A95737">
        <w:rPr>
          <w:rFonts w:ascii="Times New Roman" w:hAnsi="Times New Roman" w:cs="Times New Roman"/>
          <w:sz w:val="24"/>
          <w:szCs w:val="24"/>
        </w:rPr>
        <w:t xml:space="preserve"> персональных данных, политике О</w:t>
      </w:r>
      <w:r w:rsidR="00A95737" w:rsidRPr="00A95737">
        <w:rPr>
          <w:rFonts w:ascii="Times New Roman" w:hAnsi="Times New Roman" w:cs="Times New Roman"/>
          <w:sz w:val="24"/>
          <w:szCs w:val="24"/>
        </w:rPr>
        <w:t>ператора в отношении обработки персон</w:t>
      </w:r>
      <w:r w:rsidR="00A95737">
        <w:rPr>
          <w:rFonts w:ascii="Times New Roman" w:hAnsi="Times New Roman" w:cs="Times New Roman"/>
          <w:sz w:val="24"/>
          <w:szCs w:val="24"/>
        </w:rPr>
        <w:t>альных данных, локальным актам О</w:t>
      </w:r>
      <w:r w:rsidR="00A95737" w:rsidRPr="00A95737">
        <w:rPr>
          <w:rFonts w:ascii="Times New Roman" w:hAnsi="Times New Roman" w:cs="Times New Roman"/>
          <w:sz w:val="24"/>
          <w:szCs w:val="24"/>
        </w:rPr>
        <w:t>ператора</w:t>
      </w:r>
      <w:r w:rsidR="00A95737">
        <w:rPr>
          <w:rFonts w:ascii="Times New Roman" w:hAnsi="Times New Roman" w:cs="Times New Roman"/>
          <w:sz w:val="24"/>
          <w:szCs w:val="24"/>
        </w:rPr>
        <w:t>;</w:t>
      </w:r>
    </w:p>
    <w:p w:rsidR="00A95737" w:rsidRDefault="00A95737" w:rsidP="00E30C7A">
      <w:pPr>
        <w:pStyle w:val="a3"/>
        <w:numPr>
          <w:ilvl w:val="0"/>
          <w:numId w:val="14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95737">
        <w:rPr>
          <w:rFonts w:ascii="Times New Roman" w:hAnsi="Times New Roman" w:cs="Times New Roman"/>
          <w:sz w:val="24"/>
          <w:szCs w:val="24"/>
        </w:rPr>
        <w:t>оценк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95737">
        <w:rPr>
          <w:rFonts w:ascii="Times New Roman" w:hAnsi="Times New Roman" w:cs="Times New Roman"/>
          <w:sz w:val="24"/>
          <w:szCs w:val="24"/>
        </w:rPr>
        <w:t xml:space="preserve"> вреда, который может быть причинен субъектам персональных данных в случае нарушения </w:t>
      </w:r>
      <w:r>
        <w:rPr>
          <w:rFonts w:ascii="Times New Roman" w:hAnsi="Times New Roman" w:cs="Times New Roman"/>
          <w:sz w:val="24"/>
          <w:szCs w:val="24"/>
        </w:rPr>
        <w:t>Закона о персональных данных</w:t>
      </w:r>
      <w:r w:rsidRPr="00A95737">
        <w:rPr>
          <w:rFonts w:ascii="Times New Roman" w:hAnsi="Times New Roman" w:cs="Times New Roman"/>
          <w:sz w:val="24"/>
          <w:szCs w:val="24"/>
        </w:rPr>
        <w:t>, соотношение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95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указанного вреда и принимаемых О</w:t>
      </w:r>
      <w:r w:rsidRPr="00A95737">
        <w:rPr>
          <w:rFonts w:ascii="Times New Roman" w:hAnsi="Times New Roman" w:cs="Times New Roman"/>
          <w:sz w:val="24"/>
          <w:szCs w:val="24"/>
        </w:rPr>
        <w:t xml:space="preserve">ператором мер, направленных на обеспечение выполнения обязанностей, предусмотренных </w:t>
      </w:r>
      <w:r>
        <w:rPr>
          <w:rFonts w:ascii="Times New Roman" w:hAnsi="Times New Roman" w:cs="Times New Roman"/>
          <w:sz w:val="24"/>
          <w:szCs w:val="24"/>
        </w:rPr>
        <w:t>Законом о персональных данных;</w:t>
      </w:r>
    </w:p>
    <w:p w:rsidR="00A95737" w:rsidRPr="00E1126E" w:rsidRDefault="00A95737" w:rsidP="00E30C7A">
      <w:pPr>
        <w:pStyle w:val="a3"/>
        <w:numPr>
          <w:ilvl w:val="0"/>
          <w:numId w:val="14"/>
        </w:num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A95737">
        <w:rPr>
          <w:rFonts w:ascii="Times New Roman" w:hAnsi="Times New Roman" w:cs="Times New Roman"/>
          <w:sz w:val="24"/>
          <w:szCs w:val="24"/>
        </w:rPr>
        <w:lastRenderedPageBreak/>
        <w:t>ознакомление</w:t>
      </w:r>
      <w:r>
        <w:rPr>
          <w:rFonts w:ascii="Times New Roman" w:hAnsi="Times New Roman" w:cs="Times New Roman"/>
          <w:sz w:val="24"/>
          <w:szCs w:val="24"/>
        </w:rPr>
        <w:t>м работников О</w:t>
      </w:r>
      <w:r w:rsidRPr="00A95737">
        <w:rPr>
          <w:rFonts w:ascii="Times New Roman" w:hAnsi="Times New Roman" w:cs="Times New Roman"/>
          <w:sz w:val="24"/>
          <w:szCs w:val="24"/>
        </w:rPr>
        <w:t>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докум</w:t>
      </w:r>
      <w:r>
        <w:rPr>
          <w:rFonts w:ascii="Times New Roman" w:hAnsi="Times New Roman" w:cs="Times New Roman"/>
          <w:sz w:val="24"/>
          <w:szCs w:val="24"/>
        </w:rPr>
        <w:t>ентами, определяющими политику О</w:t>
      </w:r>
      <w:r w:rsidRPr="00A95737">
        <w:rPr>
          <w:rFonts w:ascii="Times New Roman" w:hAnsi="Times New Roman" w:cs="Times New Roman"/>
          <w:sz w:val="24"/>
          <w:szCs w:val="24"/>
        </w:rPr>
        <w:t>ператора в отношении обработки персональных данных, локальными актами по вопросам обработки персональных данных, и (или) обучение указанных работников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30E1" w:rsidRDefault="00D730E1" w:rsidP="00E30C7A">
      <w:pPr>
        <w:spacing w:before="60" w:after="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A1B" w:rsidRPr="00A90A1B" w:rsidRDefault="00A90A1B" w:rsidP="00E30C7A">
      <w:pPr>
        <w:spacing w:before="60" w:after="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A1B">
        <w:rPr>
          <w:rFonts w:ascii="Times New Roman" w:hAnsi="Times New Roman" w:cs="Times New Roman"/>
          <w:b/>
          <w:sz w:val="24"/>
          <w:szCs w:val="24"/>
        </w:rPr>
        <w:t>Контакты для обращения субъектов по вопросам обработки персональных данных:</w:t>
      </w:r>
    </w:p>
    <w:p w:rsidR="00A90A1B" w:rsidRDefault="00A90A1B" w:rsidP="00E30C7A">
      <w:pPr>
        <w:spacing w:before="60" w:after="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7164E" w:rsidRPr="00D730E1" w:rsidRDefault="00A7164E" w:rsidP="00E30C7A">
      <w:pPr>
        <w:shd w:val="clear" w:color="auto" w:fill="FFFFFF"/>
        <w:spacing w:before="60" w:after="6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30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119048, г. Москва, ул. Ефремова, дом 12, стр. 2. </w:t>
      </w:r>
    </w:p>
    <w:p w:rsidR="00D730E1" w:rsidRDefault="00D730E1" w:rsidP="00E30C7A">
      <w:pPr>
        <w:spacing w:before="60" w:after="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0A1B" w:rsidRPr="00D730E1" w:rsidRDefault="00A90A1B" w:rsidP="00E30C7A">
      <w:pPr>
        <w:spacing w:before="60" w:after="6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30E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E-mail: </w:t>
      </w:r>
      <w:hyperlink r:id="rId8" w:history="1">
        <w:r w:rsidR="00D03E7E" w:rsidRPr="00D730E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info@mos-clinics.ru</w:t>
        </w:r>
      </w:hyperlink>
    </w:p>
    <w:sectPr w:rsidR="00A90A1B" w:rsidRPr="00D730E1" w:rsidSect="00201678">
      <w:footerReference w:type="default" r:id="rId9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798" w:rsidRDefault="00570798" w:rsidP="00C1156E">
      <w:pPr>
        <w:spacing w:after="0" w:line="240" w:lineRule="auto"/>
      </w:pPr>
      <w:r>
        <w:separator/>
      </w:r>
    </w:p>
  </w:endnote>
  <w:endnote w:type="continuationSeparator" w:id="0">
    <w:p w:rsidR="00570798" w:rsidRDefault="00570798" w:rsidP="00C11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0474057"/>
      <w:docPartObj>
        <w:docPartGallery w:val="Page Numbers (Bottom of Page)"/>
        <w:docPartUnique/>
      </w:docPartObj>
    </w:sdtPr>
    <w:sdtEndPr/>
    <w:sdtContent>
      <w:p w:rsidR="00E30C7A" w:rsidRDefault="00E30C7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C7B">
          <w:rPr>
            <w:noProof/>
          </w:rPr>
          <w:t>7</w:t>
        </w:r>
        <w:r>
          <w:fldChar w:fldCharType="end"/>
        </w:r>
      </w:p>
    </w:sdtContent>
  </w:sdt>
  <w:p w:rsidR="00E30C7A" w:rsidRDefault="00E30C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798" w:rsidRDefault="00570798" w:rsidP="00C1156E">
      <w:pPr>
        <w:spacing w:after="0" w:line="240" w:lineRule="auto"/>
      </w:pPr>
      <w:r>
        <w:separator/>
      </w:r>
    </w:p>
  </w:footnote>
  <w:footnote w:type="continuationSeparator" w:id="0">
    <w:p w:rsidR="00570798" w:rsidRDefault="00570798" w:rsidP="00C11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numPicBullet w:numPicBulletId="3">
    <w:pict>
      <v:shape id="_x0000_i1047" type="#_x0000_t75" style="width:3in;height:3in" o:bullet="t"/>
    </w:pict>
  </w:numPicBullet>
  <w:numPicBullet w:numPicBulletId="4">
    <w:pict>
      <v:shape id="_x0000_i1048" type="#_x0000_t75" style="width:3in;height:3in" o:bullet="t"/>
    </w:pict>
  </w:numPicBullet>
  <w:numPicBullet w:numPicBulletId="5">
    <w:pict>
      <v:shape id="_x0000_i1049" type="#_x0000_t75" style="width:3in;height:3in" o:bullet="t"/>
    </w:pict>
  </w:numPicBullet>
  <w:abstractNum w:abstractNumId="0" w15:restartNumberingAfterBreak="0">
    <w:nsid w:val="03F27A00"/>
    <w:multiLevelType w:val="multilevel"/>
    <w:tmpl w:val="582298E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083535"/>
    <w:multiLevelType w:val="hybridMultilevel"/>
    <w:tmpl w:val="F7CCE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32FC9"/>
    <w:multiLevelType w:val="hybridMultilevel"/>
    <w:tmpl w:val="F2D0B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676AC"/>
    <w:multiLevelType w:val="hybridMultilevel"/>
    <w:tmpl w:val="C9EA8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D7E5A"/>
    <w:multiLevelType w:val="hybridMultilevel"/>
    <w:tmpl w:val="2B327E0E"/>
    <w:lvl w:ilvl="0" w:tplc="63D66F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6746FF"/>
    <w:multiLevelType w:val="hybridMultilevel"/>
    <w:tmpl w:val="C706D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F7070"/>
    <w:multiLevelType w:val="hybridMultilevel"/>
    <w:tmpl w:val="7624C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D136F"/>
    <w:multiLevelType w:val="hybridMultilevel"/>
    <w:tmpl w:val="90FC9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300CF"/>
    <w:multiLevelType w:val="hybridMultilevel"/>
    <w:tmpl w:val="72164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220F9"/>
    <w:multiLevelType w:val="multilevel"/>
    <w:tmpl w:val="6096E6E4"/>
    <w:lvl w:ilvl="0">
      <w:start w:val="5"/>
      <w:numFmt w:val="decimal"/>
      <w:lvlText w:val="%1"/>
      <w:lvlJc w:val="left"/>
      <w:pPr>
        <w:ind w:left="116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9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</w:abstractNum>
  <w:abstractNum w:abstractNumId="10" w15:restartNumberingAfterBreak="0">
    <w:nsid w:val="2A7B7616"/>
    <w:multiLevelType w:val="multilevel"/>
    <w:tmpl w:val="9ABA5CB4"/>
    <w:lvl w:ilvl="0">
      <w:start w:val="3"/>
      <w:numFmt w:val="decimal"/>
      <w:lvlText w:val="%1"/>
      <w:lvlJc w:val="left"/>
      <w:pPr>
        <w:ind w:left="116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9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350D6040"/>
    <w:multiLevelType w:val="hybridMultilevel"/>
    <w:tmpl w:val="89761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73315"/>
    <w:multiLevelType w:val="multilevel"/>
    <w:tmpl w:val="BEB6F3D6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845330"/>
    <w:multiLevelType w:val="hybridMultilevel"/>
    <w:tmpl w:val="48043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06EA9"/>
    <w:multiLevelType w:val="hybridMultilevel"/>
    <w:tmpl w:val="273C9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D1D68"/>
    <w:multiLevelType w:val="hybridMultilevel"/>
    <w:tmpl w:val="C6182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C3E98"/>
    <w:multiLevelType w:val="hybridMultilevel"/>
    <w:tmpl w:val="3D22C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F2AA6"/>
    <w:multiLevelType w:val="multilevel"/>
    <w:tmpl w:val="B99E9524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F24C9F"/>
    <w:multiLevelType w:val="hybridMultilevel"/>
    <w:tmpl w:val="750CC1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A735CFB"/>
    <w:multiLevelType w:val="multilevel"/>
    <w:tmpl w:val="DB862B40"/>
    <w:lvl w:ilvl="0">
      <w:start w:val="2"/>
      <w:numFmt w:val="decimal"/>
      <w:lvlText w:val="%1."/>
      <w:lvlJc w:val="left"/>
      <w:pPr>
        <w:ind w:left="2826" w:hanging="43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4" w:hanging="71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7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1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7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9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4" w:hanging="711"/>
      </w:pPr>
      <w:rPr>
        <w:rFonts w:hint="default"/>
        <w:lang w:val="ru-RU" w:eastAsia="en-US" w:bidi="ar-SA"/>
      </w:rPr>
    </w:lvl>
  </w:abstractNum>
  <w:abstractNum w:abstractNumId="20" w15:restartNumberingAfterBreak="0">
    <w:nsid w:val="526E1E48"/>
    <w:multiLevelType w:val="hybridMultilevel"/>
    <w:tmpl w:val="E81CF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11AC8"/>
    <w:multiLevelType w:val="hybridMultilevel"/>
    <w:tmpl w:val="24460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93380"/>
    <w:multiLevelType w:val="hybridMultilevel"/>
    <w:tmpl w:val="EC38C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64A84"/>
    <w:multiLevelType w:val="hybridMultilevel"/>
    <w:tmpl w:val="B9100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50C7F"/>
    <w:multiLevelType w:val="hybridMultilevel"/>
    <w:tmpl w:val="3CA4B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05EE3"/>
    <w:multiLevelType w:val="hybridMultilevel"/>
    <w:tmpl w:val="E7506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32858"/>
    <w:multiLevelType w:val="hybridMultilevel"/>
    <w:tmpl w:val="FBFC9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711D5"/>
    <w:multiLevelType w:val="hybridMultilevel"/>
    <w:tmpl w:val="ADC04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C6D8B"/>
    <w:multiLevelType w:val="hybridMultilevel"/>
    <w:tmpl w:val="900CC482"/>
    <w:lvl w:ilvl="0" w:tplc="61E2AFA8">
      <w:numFmt w:val="bullet"/>
      <w:lvlText w:val="•"/>
      <w:lvlJc w:val="left"/>
      <w:pPr>
        <w:ind w:left="116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321488">
      <w:numFmt w:val="bullet"/>
      <w:lvlText w:val="•"/>
      <w:lvlJc w:val="left"/>
      <w:pPr>
        <w:ind w:left="1074" w:hanging="711"/>
      </w:pPr>
      <w:rPr>
        <w:rFonts w:hint="default"/>
        <w:lang w:val="ru-RU" w:eastAsia="en-US" w:bidi="ar-SA"/>
      </w:rPr>
    </w:lvl>
    <w:lvl w:ilvl="2" w:tplc="F7AE6CB4">
      <w:numFmt w:val="bullet"/>
      <w:lvlText w:val="•"/>
      <w:lvlJc w:val="left"/>
      <w:pPr>
        <w:ind w:left="2029" w:hanging="711"/>
      </w:pPr>
      <w:rPr>
        <w:rFonts w:hint="default"/>
        <w:lang w:val="ru-RU" w:eastAsia="en-US" w:bidi="ar-SA"/>
      </w:rPr>
    </w:lvl>
    <w:lvl w:ilvl="3" w:tplc="B4662DDA">
      <w:numFmt w:val="bullet"/>
      <w:lvlText w:val="•"/>
      <w:lvlJc w:val="left"/>
      <w:pPr>
        <w:ind w:left="2983" w:hanging="711"/>
      </w:pPr>
      <w:rPr>
        <w:rFonts w:hint="default"/>
        <w:lang w:val="ru-RU" w:eastAsia="en-US" w:bidi="ar-SA"/>
      </w:rPr>
    </w:lvl>
    <w:lvl w:ilvl="4" w:tplc="49327F30">
      <w:numFmt w:val="bullet"/>
      <w:lvlText w:val="•"/>
      <w:lvlJc w:val="left"/>
      <w:pPr>
        <w:ind w:left="3938" w:hanging="711"/>
      </w:pPr>
      <w:rPr>
        <w:rFonts w:hint="default"/>
        <w:lang w:val="ru-RU" w:eastAsia="en-US" w:bidi="ar-SA"/>
      </w:rPr>
    </w:lvl>
    <w:lvl w:ilvl="5" w:tplc="B604686E">
      <w:numFmt w:val="bullet"/>
      <w:lvlText w:val="•"/>
      <w:lvlJc w:val="left"/>
      <w:pPr>
        <w:ind w:left="4893" w:hanging="711"/>
      </w:pPr>
      <w:rPr>
        <w:rFonts w:hint="default"/>
        <w:lang w:val="ru-RU" w:eastAsia="en-US" w:bidi="ar-SA"/>
      </w:rPr>
    </w:lvl>
    <w:lvl w:ilvl="6" w:tplc="9B6AA3B0">
      <w:numFmt w:val="bullet"/>
      <w:lvlText w:val="•"/>
      <w:lvlJc w:val="left"/>
      <w:pPr>
        <w:ind w:left="5847" w:hanging="711"/>
      </w:pPr>
      <w:rPr>
        <w:rFonts w:hint="default"/>
        <w:lang w:val="ru-RU" w:eastAsia="en-US" w:bidi="ar-SA"/>
      </w:rPr>
    </w:lvl>
    <w:lvl w:ilvl="7" w:tplc="3F2492AA">
      <w:numFmt w:val="bullet"/>
      <w:lvlText w:val="•"/>
      <w:lvlJc w:val="left"/>
      <w:pPr>
        <w:ind w:left="6802" w:hanging="711"/>
      </w:pPr>
      <w:rPr>
        <w:rFonts w:hint="default"/>
        <w:lang w:val="ru-RU" w:eastAsia="en-US" w:bidi="ar-SA"/>
      </w:rPr>
    </w:lvl>
    <w:lvl w:ilvl="8" w:tplc="190420F8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A4D4C68"/>
    <w:multiLevelType w:val="multilevel"/>
    <w:tmpl w:val="FFE81358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4C695F"/>
    <w:multiLevelType w:val="multilevel"/>
    <w:tmpl w:val="8450584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6D41C3"/>
    <w:multiLevelType w:val="multilevel"/>
    <w:tmpl w:val="BE0EDA38"/>
    <w:lvl w:ilvl="0">
      <w:start w:val="6"/>
      <w:numFmt w:val="decimal"/>
      <w:lvlText w:val="%1"/>
      <w:lvlJc w:val="left"/>
      <w:pPr>
        <w:ind w:left="116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9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</w:abstractNum>
  <w:abstractNum w:abstractNumId="32" w15:restartNumberingAfterBreak="0">
    <w:nsid w:val="76C6603D"/>
    <w:multiLevelType w:val="multilevel"/>
    <w:tmpl w:val="ADE000E8"/>
    <w:lvl w:ilvl="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916ACF"/>
    <w:multiLevelType w:val="hybridMultilevel"/>
    <w:tmpl w:val="B8FE9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30"/>
  </w:num>
  <w:num w:numId="5">
    <w:abstractNumId w:val="17"/>
  </w:num>
  <w:num w:numId="6">
    <w:abstractNumId w:val="29"/>
  </w:num>
  <w:num w:numId="7">
    <w:abstractNumId w:val="8"/>
  </w:num>
  <w:num w:numId="8">
    <w:abstractNumId w:val="32"/>
  </w:num>
  <w:num w:numId="9">
    <w:abstractNumId w:val="11"/>
  </w:num>
  <w:num w:numId="10">
    <w:abstractNumId w:val="21"/>
  </w:num>
  <w:num w:numId="11">
    <w:abstractNumId w:val="5"/>
  </w:num>
  <w:num w:numId="12">
    <w:abstractNumId w:val="20"/>
  </w:num>
  <w:num w:numId="13">
    <w:abstractNumId w:val="25"/>
  </w:num>
  <w:num w:numId="14">
    <w:abstractNumId w:val="2"/>
  </w:num>
  <w:num w:numId="15">
    <w:abstractNumId w:val="4"/>
  </w:num>
  <w:num w:numId="16">
    <w:abstractNumId w:val="27"/>
  </w:num>
  <w:num w:numId="17">
    <w:abstractNumId w:val="10"/>
  </w:num>
  <w:num w:numId="18">
    <w:abstractNumId w:val="28"/>
  </w:num>
  <w:num w:numId="19">
    <w:abstractNumId w:val="22"/>
  </w:num>
  <w:num w:numId="20">
    <w:abstractNumId w:val="19"/>
  </w:num>
  <w:num w:numId="21">
    <w:abstractNumId w:val="0"/>
  </w:num>
  <w:num w:numId="22">
    <w:abstractNumId w:val="33"/>
  </w:num>
  <w:num w:numId="23">
    <w:abstractNumId w:val="26"/>
  </w:num>
  <w:num w:numId="24">
    <w:abstractNumId w:val="16"/>
  </w:num>
  <w:num w:numId="25">
    <w:abstractNumId w:val="15"/>
  </w:num>
  <w:num w:numId="26">
    <w:abstractNumId w:val="7"/>
  </w:num>
  <w:num w:numId="27">
    <w:abstractNumId w:val="23"/>
  </w:num>
  <w:num w:numId="28">
    <w:abstractNumId w:val="9"/>
  </w:num>
  <w:num w:numId="29">
    <w:abstractNumId w:val="13"/>
  </w:num>
  <w:num w:numId="30">
    <w:abstractNumId w:val="14"/>
  </w:num>
  <w:num w:numId="31">
    <w:abstractNumId w:val="31"/>
  </w:num>
  <w:num w:numId="32">
    <w:abstractNumId w:val="18"/>
  </w:num>
  <w:num w:numId="33">
    <w:abstractNumId w:val="24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E3"/>
    <w:rsid w:val="00000E50"/>
    <w:rsid w:val="000B57C3"/>
    <w:rsid w:val="00116E34"/>
    <w:rsid w:val="00130DF1"/>
    <w:rsid w:val="00137521"/>
    <w:rsid w:val="00141D68"/>
    <w:rsid w:val="00156118"/>
    <w:rsid w:val="00180425"/>
    <w:rsid w:val="0018213D"/>
    <w:rsid w:val="001B22ED"/>
    <w:rsid w:val="00201678"/>
    <w:rsid w:val="00244ABC"/>
    <w:rsid w:val="00254560"/>
    <w:rsid w:val="00291969"/>
    <w:rsid w:val="003937B1"/>
    <w:rsid w:val="003949E3"/>
    <w:rsid w:val="003C3984"/>
    <w:rsid w:val="00435E16"/>
    <w:rsid w:val="00471B68"/>
    <w:rsid w:val="00502772"/>
    <w:rsid w:val="005111C2"/>
    <w:rsid w:val="00511FF5"/>
    <w:rsid w:val="005441E2"/>
    <w:rsid w:val="00553CBA"/>
    <w:rsid w:val="00570798"/>
    <w:rsid w:val="005C5082"/>
    <w:rsid w:val="0061024B"/>
    <w:rsid w:val="00626B94"/>
    <w:rsid w:val="00626BA0"/>
    <w:rsid w:val="00642FA0"/>
    <w:rsid w:val="0064345A"/>
    <w:rsid w:val="0069022D"/>
    <w:rsid w:val="006E0056"/>
    <w:rsid w:val="00782D63"/>
    <w:rsid w:val="00783C88"/>
    <w:rsid w:val="00886AD2"/>
    <w:rsid w:val="008A4155"/>
    <w:rsid w:val="008C6313"/>
    <w:rsid w:val="008F74C3"/>
    <w:rsid w:val="00906270"/>
    <w:rsid w:val="00942AFA"/>
    <w:rsid w:val="00985157"/>
    <w:rsid w:val="009B2E64"/>
    <w:rsid w:val="00A7164E"/>
    <w:rsid w:val="00A90A1B"/>
    <w:rsid w:val="00A95737"/>
    <w:rsid w:val="00B325BC"/>
    <w:rsid w:val="00B8039D"/>
    <w:rsid w:val="00B92D3B"/>
    <w:rsid w:val="00BC06C0"/>
    <w:rsid w:val="00C1156E"/>
    <w:rsid w:val="00C338DC"/>
    <w:rsid w:val="00C97C7B"/>
    <w:rsid w:val="00D03E7E"/>
    <w:rsid w:val="00D20731"/>
    <w:rsid w:val="00D730E1"/>
    <w:rsid w:val="00D923D7"/>
    <w:rsid w:val="00DC374B"/>
    <w:rsid w:val="00DD1EDA"/>
    <w:rsid w:val="00E1126E"/>
    <w:rsid w:val="00E12501"/>
    <w:rsid w:val="00E30C7A"/>
    <w:rsid w:val="00E317F4"/>
    <w:rsid w:val="00EC5434"/>
    <w:rsid w:val="00ED6F30"/>
    <w:rsid w:val="00F04A0E"/>
    <w:rsid w:val="00F14167"/>
    <w:rsid w:val="00F201F7"/>
    <w:rsid w:val="00F463CA"/>
    <w:rsid w:val="00FC01AA"/>
    <w:rsid w:val="00FE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FBE84"/>
  <w15:docId w15:val="{92EF542A-F093-4164-8B5B-5790BF16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9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752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11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156E"/>
  </w:style>
  <w:style w:type="paragraph" w:styleId="a7">
    <w:name w:val="footer"/>
    <w:basedOn w:val="a"/>
    <w:link w:val="a8"/>
    <w:uiPriority w:val="99"/>
    <w:unhideWhenUsed/>
    <w:rsid w:val="00C11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156E"/>
  </w:style>
  <w:style w:type="paragraph" w:styleId="a9">
    <w:name w:val="Balloon Text"/>
    <w:basedOn w:val="a"/>
    <w:link w:val="aa"/>
    <w:uiPriority w:val="99"/>
    <w:semiHidden/>
    <w:unhideWhenUsed/>
    <w:rsid w:val="0050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2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0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1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9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82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4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9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9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9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8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9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9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7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8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2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84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os-clinic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s-clinic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4559</Words>
  <Characters>25992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Кутузов Сергей Андреевич</cp:lastModifiedBy>
  <cp:revision>4</cp:revision>
  <dcterms:created xsi:type="dcterms:W3CDTF">2024-06-06T10:50:00Z</dcterms:created>
  <dcterms:modified xsi:type="dcterms:W3CDTF">2024-06-06T10:52:00Z</dcterms:modified>
</cp:coreProperties>
</file>